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F6" w:rsidRPr="00F93CB5" w:rsidRDefault="006A3FF6" w:rsidP="00B333CC">
      <w:pPr>
        <w:pStyle w:val="p3"/>
        <w:spacing w:before="0" w:beforeAutospacing="0" w:after="0" w:afterAutospacing="0"/>
        <w:ind w:firstLine="567"/>
        <w:jc w:val="both"/>
        <w:rPr>
          <w:sz w:val="28"/>
          <w:szCs w:val="28"/>
        </w:rPr>
      </w:pPr>
      <w:r w:rsidRPr="00F93CB5">
        <w:rPr>
          <w:rStyle w:val="s1"/>
          <w:sz w:val="28"/>
          <w:szCs w:val="28"/>
        </w:rPr>
        <w:t>«ВРЕМЯ ИГРАТЬ», ИЛИ ИГРОВЫЕ ТЕХНОЛОГИИ В ОБУЧЕНИИ И ВОСПИТАНИИ (НА ПРИМЕРЕ ИСПОЛЬЗОВАНИЯ СОВРЕМЕННЫХ НАСТОЛЬНЫХ ИГР)</w:t>
      </w:r>
    </w:p>
    <w:p w:rsidR="00425FEA" w:rsidRPr="00F93CB5" w:rsidRDefault="006A3FF6"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Прошкина Кристина Дмитриевна,</w:t>
      </w:r>
    </w:p>
    <w:p w:rsidR="006A3FF6" w:rsidRPr="00F93CB5" w:rsidRDefault="006A3FF6"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учитель русского языка и литературы</w:t>
      </w:r>
    </w:p>
    <w:p w:rsidR="006A3FF6" w:rsidRPr="00F93CB5" w:rsidRDefault="006A3FF6"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МБОУ гимназии № 44 города Пензы</w:t>
      </w:r>
    </w:p>
    <w:p w:rsidR="006A3FF6" w:rsidRPr="00F93CB5" w:rsidRDefault="001C4214" w:rsidP="00B333CC">
      <w:pPr>
        <w:spacing w:after="0" w:line="240" w:lineRule="auto"/>
        <w:ind w:firstLine="567"/>
        <w:jc w:val="both"/>
        <w:rPr>
          <w:rFonts w:ascii="Times New Roman" w:hAnsi="Times New Roman" w:cs="Times New Roman"/>
          <w:sz w:val="28"/>
          <w:szCs w:val="28"/>
        </w:rPr>
      </w:pPr>
      <w:hyperlink r:id="rId8" w:history="1">
        <w:r w:rsidR="006A3FF6" w:rsidRPr="00F93CB5">
          <w:rPr>
            <w:rStyle w:val="a3"/>
            <w:rFonts w:ascii="Times New Roman" w:hAnsi="Times New Roman" w:cs="Times New Roman"/>
            <w:sz w:val="28"/>
            <w:szCs w:val="28"/>
            <w:lang w:val="en-US"/>
          </w:rPr>
          <w:t>flamyspirit</w:t>
        </w:r>
        <w:r w:rsidR="006A3FF6" w:rsidRPr="00F93CB5">
          <w:rPr>
            <w:rStyle w:val="a3"/>
            <w:rFonts w:ascii="Times New Roman" w:hAnsi="Times New Roman" w:cs="Times New Roman"/>
            <w:sz w:val="28"/>
            <w:szCs w:val="28"/>
          </w:rPr>
          <w:t>@</w:t>
        </w:r>
        <w:r w:rsidR="006A3FF6" w:rsidRPr="00F93CB5">
          <w:rPr>
            <w:rStyle w:val="a3"/>
            <w:rFonts w:ascii="Times New Roman" w:hAnsi="Times New Roman" w:cs="Times New Roman"/>
            <w:sz w:val="28"/>
            <w:szCs w:val="28"/>
            <w:lang w:val="en-US"/>
          </w:rPr>
          <w:t>yandex</w:t>
        </w:r>
        <w:r w:rsidR="006A3FF6" w:rsidRPr="00F93CB5">
          <w:rPr>
            <w:rStyle w:val="a3"/>
            <w:rFonts w:ascii="Times New Roman" w:hAnsi="Times New Roman" w:cs="Times New Roman"/>
            <w:sz w:val="28"/>
            <w:szCs w:val="28"/>
          </w:rPr>
          <w:t>.</w:t>
        </w:r>
        <w:r w:rsidR="006A3FF6" w:rsidRPr="00F93CB5">
          <w:rPr>
            <w:rStyle w:val="a3"/>
            <w:rFonts w:ascii="Times New Roman" w:hAnsi="Times New Roman" w:cs="Times New Roman"/>
            <w:sz w:val="28"/>
            <w:szCs w:val="28"/>
            <w:lang w:val="en-US"/>
          </w:rPr>
          <w:t>ru</w:t>
        </w:r>
      </w:hyperlink>
    </w:p>
    <w:p w:rsidR="00746EB8" w:rsidRPr="00F93CB5" w:rsidRDefault="00746EB8" w:rsidP="00B333CC">
      <w:pPr>
        <w:pStyle w:val="p8"/>
        <w:spacing w:before="0" w:beforeAutospacing="0" w:after="0" w:afterAutospacing="0"/>
        <w:ind w:firstLine="567"/>
        <w:jc w:val="both"/>
        <w:rPr>
          <w:b/>
          <w:sz w:val="28"/>
          <w:szCs w:val="28"/>
        </w:rPr>
      </w:pPr>
      <w:r w:rsidRPr="00F93CB5">
        <w:rPr>
          <w:b/>
          <w:sz w:val="28"/>
          <w:szCs w:val="28"/>
        </w:rPr>
        <w:t>Аннотация</w:t>
      </w:r>
    </w:p>
    <w:p w:rsidR="006A3FF6" w:rsidRPr="00F93CB5" w:rsidRDefault="00746EB8" w:rsidP="00B333CC">
      <w:pPr>
        <w:pStyle w:val="p8"/>
        <w:spacing w:before="0" w:beforeAutospacing="0" w:after="0" w:afterAutospacing="0"/>
        <w:ind w:firstLine="567"/>
        <w:jc w:val="both"/>
        <w:rPr>
          <w:sz w:val="28"/>
          <w:szCs w:val="28"/>
        </w:rPr>
      </w:pPr>
      <w:r w:rsidRPr="00F93CB5">
        <w:rPr>
          <w:sz w:val="28"/>
          <w:szCs w:val="28"/>
        </w:rPr>
        <w:t>Статья посвящена роли игры в решении проблемы социализации и мотивации в обучении. Современная настольная</w:t>
      </w:r>
      <w:r w:rsidR="006A3FF6" w:rsidRPr="00F93CB5">
        <w:rPr>
          <w:sz w:val="28"/>
          <w:szCs w:val="28"/>
        </w:rPr>
        <w:t xml:space="preserve"> игра – это способ проведения досуга, а также отличный инструмент для формирования и развития личности ребенка, который поможет ему пройти периоды адаптации в школе и социализироваться в классе и обществе.</w:t>
      </w:r>
      <w:r w:rsidR="00C946F5" w:rsidRPr="00F93CB5">
        <w:rPr>
          <w:sz w:val="28"/>
          <w:szCs w:val="28"/>
        </w:rPr>
        <w:t xml:space="preserve"> </w:t>
      </w:r>
      <w:r w:rsidR="00C9469C" w:rsidRPr="00F93CB5">
        <w:rPr>
          <w:sz w:val="28"/>
          <w:szCs w:val="28"/>
        </w:rPr>
        <w:t xml:space="preserve">В статье представлено теоретическое обоснование и практическая разработка курса «Время играть», представляющего собой ряд игротек. </w:t>
      </w:r>
      <w:r w:rsidR="00455A68" w:rsidRPr="00F93CB5">
        <w:rPr>
          <w:sz w:val="28"/>
          <w:szCs w:val="28"/>
        </w:rPr>
        <w:t>Также дано описание исследования воспитательного и развивающего потенциала современной настольной игры</w:t>
      </w:r>
      <w:r w:rsidR="005761C7" w:rsidRPr="00F93CB5">
        <w:rPr>
          <w:sz w:val="28"/>
          <w:szCs w:val="28"/>
        </w:rPr>
        <w:t>,</w:t>
      </w:r>
      <w:r w:rsidR="00455A68" w:rsidRPr="00F93CB5">
        <w:rPr>
          <w:sz w:val="28"/>
          <w:szCs w:val="28"/>
        </w:rPr>
        <w:t xml:space="preserve"> </w:t>
      </w:r>
      <w:r w:rsidR="005761C7" w:rsidRPr="00F93CB5">
        <w:rPr>
          <w:sz w:val="28"/>
          <w:szCs w:val="28"/>
        </w:rPr>
        <w:t>а</w:t>
      </w:r>
      <w:r w:rsidR="00455A68" w:rsidRPr="00F93CB5">
        <w:rPr>
          <w:sz w:val="28"/>
          <w:szCs w:val="28"/>
        </w:rPr>
        <w:t>нализ результатов и социальный эффект</w:t>
      </w:r>
      <w:r w:rsidR="005761C7" w:rsidRPr="00F93CB5">
        <w:rPr>
          <w:sz w:val="28"/>
          <w:szCs w:val="28"/>
        </w:rPr>
        <w:t xml:space="preserve"> проекта.</w:t>
      </w:r>
      <w:r w:rsidR="00455A68" w:rsidRPr="00F93CB5">
        <w:rPr>
          <w:sz w:val="28"/>
          <w:szCs w:val="28"/>
        </w:rPr>
        <w:t xml:space="preserve"> </w:t>
      </w:r>
      <w:r w:rsidR="00C9469C" w:rsidRPr="00F93CB5">
        <w:rPr>
          <w:sz w:val="28"/>
          <w:szCs w:val="28"/>
        </w:rPr>
        <w:t xml:space="preserve">В конце статьи представлены перспективы развития проекта. </w:t>
      </w:r>
    </w:p>
    <w:p w:rsidR="00746EB8" w:rsidRPr="00F93CB5" w:rsidRDefault="00746EB8" w:rsidP="00B333CC">
      <w:pPr>
        <w:pStyle w:val="p9"/>
        <w:spacing w:before="0" w:beforeAutospacing="0" w:after="0" w:afterAutospacing="0"/>
        <w:ind w:firstLine="567"/>
        <w:jc w:val="both"/>
        <w:rPr>
          <w:rStyle w:val="s1"/>
          <w:b/>
          <w:sz w:val="28"/>
          <w:szCs w:val="28"/>
        </w:rPr>
      </w:pPr>
      <w:r w:rsidRPr="00F93CB5">
        <w:rPr>
          <w:rStyle w:val="s1"/>
          <w:b/>
          <w:sz w:val="28"/>
          <w:szCs w:val="28"/>
        </w:rPr>
        <w:t>Ключевые слова</w:t>
      </w:r>
    </w:p>
    <w:p w:rsidR="006A3FF6" w:rsidRPr="00F93CB5" w:rsidRDefault="00746EB8" w:rsidP="00B333CC">
      <w:pPr>
        <w:pStyle w:val="p9"/>
        <w:spacing w:before="0" w:beforeAutospacing="0" w:after="0" w:afterAutospacing="0"/>
        <w:ind w:firstLine="567"/>
        <w:jc w:val="both"/>
        <w:rPr>
          <w:sz w:val="28"/>
          <w:szCs w:val="28"/>
        </w:rPr>
      </w:pPr>
      <w:r w:rsidRPr="00F93CB5">
        <w:rPr>
          <w:sz w:val="28"/>
          <w:szCs w:val="28"/>
        </w:rPr>
        <w:t>Настольная</w:t>
      </w:r>
      <w:r w:rsidR="006A3FF6" w:rsidRPr="00F93CB5">
        <w:rPr>
          <w:sz w:val="28"/>
          <w:szCs w:val="28"/>
        </w:rPr>
        <w:t xml:space="preserve"> игра, игровые методы обучения, виды учебной деятельности, социализация, мотивация, педагогическое моделирование, педагогические технологии, функции игры, развивающие настольные игры.</w:t>
      </w:r>
    </w:p>
    <w:p w:rsidR="00746EB8" w:rsidRPr="00F93CB5" w:rsidRDefault="00746EB8" w:rsidP="00B333CC">
      <w:pPr>
        <w:pStyle w:val="p9"/>
        <w:spacing w:before="0" w:beforeAutospacing="0" w:after="0" w:afterAutospacing="0"/>
        <w:ind w:firstLine="567"/>
        <w:jc w:val="both"/>
        <w:rPr>
          <w:sz w:val="28"/>
          <w:szCs w:val="28"/>
        </w:rPr>
      </w:pP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Один из основных принципов педагогики – принцип осознанности и активности. Развитие личности ученика предполагает максимальную реализацию его самостоятельности, инициативности в процессе обучения. Создание для этого условий — важная задача всей системы образования.</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 xml:space="preserve">При переходе ребенка в начальную школу ведущий вид деятельности – игра – сменяется учебной деятельностью (при </w:t>
      </w:r>
      <w:r w:rsidR="00B80222" w:rsidRPr="00F93CB5">
        <w:rPr>
          <w:rFonts w:ascii="Times New Roman" w:hAnsi="Times New Roman" w:cs="Times New Roman"/>
          <w:sz w:val="28"/>
          <w:szCs w:val="28"/>
        </w:rPr>
        <w:t>сохранении значимости игровой)</w:t>
      </w:r>
      <w:r w:rsidRPr="00F93CB5">
        <w:rPr>
          <w:rFonts w:ascii="Times New Roman" w:hAnsi="Times New Roman" w:cs="Times New Roman"/>
          <w:sz w:val="28"/>
          <w:szCs w:val="28"/>
        </w:rPr>
        <w:t xml:space="preserve">. </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Игровые методы обучения не только делают обучение увлекательным и интересным для детей, но и обеспечивает качественное освоение знаний и навыков. Игровой подход опирается на естественную любознательность, свойственную каждому ребёнку, формируя на её базе вкус к интеллектуальным развлечениям и позитивную учебную мотива</w:t>
      </w:r>
      <w:r w:rsidR="00D841ED" w:rsidRPr="00F93CB5">
        <w:rPr>
          <w:rFonts w:ascii="Times New Roman" w:hAnsi="Times New Roman" w:cs="Times New Roman"/>
          <w:sz w:val="28"/>
          <w:szCs w:val="28"/>
        </w:rPr>
        <w:t>цию в целом</w:t>
      </w:r>
      <w:r w:rsidRPr="00F93CB5">
        <w:rPr>
          <w:rFonts w:ascii="Times New Roman" w:hAnsi="Times New Roman" w:cs="Times New Roman"/>
          <w:sz w:val="28"/>
          <w:szCs w:val="28"/>
        </w:rPr>
        <w:t>.</w:t>
      </w:r>
    </w:p>
    <w:p w:rsidR="00DA0BA5" w:rsidRPr="00F93CB5" w:rsidRDefault="00CF3483" w:rsidP="00B333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DA0BA5" w:rsidRPr="00F93CB5">
        <w:rPr>
          <w:rFonts w:ascii="Times New Roman" w:hAnsi="Times New Roman" w:cs="Times New Roman"/>
          <w:sz w:val="28"/>
          <w:szCs w:val="28"/>
        </w:rPr>
        <w:t xml:space="preserve">ассматриваемая нами </w:t>
      </w:r>
      <w:r w:rsidR="00DA0BA5" w:rsidRPr="00F93CB5">
        <w:rPr>
          <w:rFonts w:ascii="Times New Roman" w:hAnsi="Times New Roman" w:cs="Times New Roman"/>
          <w:b/>
          <w:sz w:val="28"/>
          <w:szCs w:val="28"/>
        </w:rPr>
        <w:t>проблема</w:t>
      </w:r>
      <w:r w:rsidR="00DA0BA5" w:rsidRPr="00F93CB5">
        <w:rPr>
          <w:rFonts w:ascii="Times New Roman" w:hAnsi="Times New Roman" w:cs="Times New Roman"/>
          <w:sz w:val="28"/>
          <w:szCs w:val="28"/>
        </w:rPr>
        <w:t xml:space="preserve">: процесс обучения и социализации неразрывно связан со взаимодействием, в современной реальности каждый ребенок оказывается замкнутым в индивидуальном виртуальном пространстве. </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b/>
          <w:sz w:val="28"/>
          <w:szCs w:val="28"/>
        </w:rPr>
        <w:t>Объектом</w:t>
      </w:r>
      <w:r w:rsidRPr="00F93CB5">
        <w:rPr>
          <w:rFonts w:ascii="Times New Roman" w:hAnsi="Times New Roman" w:cs="Times New Roman"/>
          <w:sz w:val="28"/>
          <w:szCs w:val="28"/>
        </w:rPr>
        <w:t xml:space="preserve"> нашего проекта является настольная игра как средство обучения и развития ребенка.</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b/>
          <w:sz w:val="28"/>
          <w:szCs w:val="28"/>
        </w:rPr>
        <w:t>Актуальность</w:t>
      </w:r>
      <w:r w:rsidRPr="00F93CB5">
        <w:rPr>
          <w:rFonts w:ascii="Times New Roman" w:hAnsi="Times New Roman" w:cs="Times New Roman"/>
          <w:sz w:val="28"/>
          <w:szCs w:val="28"/>
        </w:rPr>
        <w:t xml:space="preserve"> поднятой темы обусловлена потребностью общества в развитой социализированной личности. Одной из ключевых составляющих в структуре образования является духовно-нравственное развитие и воспитание обучающихся; подчеркивается важность социальной деятельности </w:t>
      </w:r>
      <w:r w:rsidRPr="00F93CB5">
        <w:rPr>
          <w:rFonts w:ascii="Times New Roman" w:hAnsi="Times New Roman" w:cs="Times New Roman"/>
          <w:sz w:val="28"/>
          <w:szCs w:val="28"/>
        </w:rPr>
        <w:lastRenderedPageBreak/>
        <w:t>обучающихся, направленной на реализацию принципов сотрудничества и диалога, являющихся основой продуктивных и творческих взаимоотношений обучающегося с окружающим социумом и природой.</w:t>
      </w:r>
    </w:p>
    <w:p w:rsidR="00F0756A" w:rsidRPr="00F93CB5" w:rsidRDefault="00F0756A"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b/>
          <w:sz w:val="28"/>
          <w:szCs w:val="28"/>
        </w:rPr>
        <w:t>Цель:</w:t>
      </w:r>
      <w:r w:rsidRPr="00F93CB5">
        <w:rPr>
          <w:rFonts w:ascii="Times New Roman" w:hAnsi="Times New Roman" w:cs="Times New Roman"/>
          <w:sz w:val="28"/>
          <w:szCs w:val="28"/>
        </w:rPr>
        <w:t xml:space="preserve"> увеличить эффективность обучения и развития ребенка через повышение познавательной мотивации и уровня социализации с помощью настольных игр.</w:t>
      </w:r>
    </w:p>
    <w:p w:rsidR="00F0756A" w:rsidRPr="00F93CB5" w:rsidRDefault="00F0756A" w:rsidP="00B333CC">
      <w:pPr>
        <w:spacing w:after="0" w:line="240" w:lineRule="auto"/>
        <w:ind w:firstLine="567"/>
        <w:jc w:val="both"/>
        <w:rPr>
          <w:rFonts w:ascii="Times New Roman" w:hAnsi="Times New Roman" w:cs="Times New Roman"/>
          <w:b/>
          <w:sz w:val="28"/>
          <w:szCs w:val="28"/>
        </w:rPr>
      </w:pPr>
      <w:r w:rsidRPr="00F93CB5">
        <w:rPr>
          <w:rFonts w:ascii="Times New Roman" w:hAnsi="Times New Roman" w:cs="Times New Roman"/>
          <w:b/>
          <w:sz w:val="28"/>
          <w:szCs w:val="28"/>
        </w:rPr>
        <w:t>Задачи:</w:t>
      </w:r>
    </w:p>
    <w:p w:rsidR="00F0756A" w:rsidRPr="00F93CB5" w:rsidRDefault="00F0756A"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1.</w:t>
      </w:r>
      <w:r w:rsidRPr="00F93CB5">
        <w:rPr>
          <w:rFonts w:ascii="Times New Roman" w:hAnsi="Times New Roman" w:cs="Times New Roman"/>
          <w:sz w:val="28"/>
          <w:szCs w:val="28"/>
        </w:rPr>
        <w:tab/>
        <w:t>Рассмотреть теоретические основы игры как метода обучения.</w:t>
      </w:r>
    </w:p>
    <w:p w:rsidR="00F0756A" w:rsidRPr="00F93CB5" w:rsidRDefault="00F0756A"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2.</w:t>
      </w:r>
      <w:r w:rsidRPr="00F93CB5">
        <w:rPr>
          <w:rFonts w:ascii="Times New Roman" w:hAnsi="Times New Roman" w:cs="Times New Roman"/>
          <w:sz w:val="28"/>
          <w:szCs w:val="28"/>
        </w:rPr>
        <w:tab/>
        <w:t>Реализовать проект «Время играть» на базе гимназии в форме игротеки.</w:t>
      </w:r>
    </w:p>
    <w:p w:rsidR="00F0756A" w:rsidRPr="00F93CB5" w:rsidRDefault="00F0756A"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3.</w:t>
      </w:r>
      <w:r w:rsidRPr="00F93CB5">
        <w:rPr>
          <w:rFonts w:ascii="Times New Roman" w:hAnsi="Times New Roman" w:cs="Times New Roman"/>
          <w:sz w:val="28"/>
          <w:szCs w:val="28"/>
        </w:rPr>
        <w:tab/>
        <w:t>Исследовать воспитательный и развивающий потенциал современной настольной игры</w:t>
      </w:r>
    </w:p>
    <w:p w:rsidR="00DA0BA5" w:rsidRPr="00D51876" w:rsidRDefault="00DA0BA5" w:rsidP="00D51876">
      <w:pPr>
        <w:pStyle w:val="1"/>
        <w:spacing w:before="0" w:line="240" w:lineRule="auto"/>
        <w:ind w:firstLine="567"/>
        <w:jc w:val="both"/>
        <w:rPr>
          <w:rFonts w:ascii="Times New Roman" w:hAnsi="Times New Roman"/>
          <w:color w:val="000000"/>
        </w:rPr>
      </w:pPr>
      <w:bookmarkStart w:id="0" w:name="_Toc406448049"/>
      <w:r w:rsidRPr="00F93CB5">
        <w:rPr>
          <w:rFonts w:ascii="Times New Roman" w:hAnsi="Times New Roman"/>
          <w:color w:val="000000"/>
        </w:rPr>
        <w:t xml:space="preserve">Теоретическое обоснование проекта. </w:t>
      </w:r>
      <w:bookmarkEnd w:id="0"/>
      <w:r w:rsidRPr="00D51876">
        <w:rPr>
          <w:rFonts w:ascii="Times New Roman" w:hAnsi="Times New Roman"/>
          <w:b w:val="0"/>
          <w:color w:val="auto"/>
        </w:rPr>
        <w:t>В философии игра определяется как одна из форм человеческого бытия, как определенная деятельность. Эта деятельность осознается человеком как занятие, выполняемое вне повседневной жизни, совершается внутри ограниченного пространства и времени, протекает упорядоченно, по определенным правилам, не преследует никакого прямого материального интереса и не ищет пользы, может целиком овладевать играющим.[</w:t>
      </w:r>
      <w:r w:rsidR="00D51876">
        <w:rPr>
          <w:rFonts w:ascii="Times New Roman" w:hAnsi="Times New Roman"/>
          <w:b w:val="0"/>
          <w:color w:val="auto"/>
        </w:rPr>
        <w:t>8</w:t>
      </w:r>
      <w:r w:rsidRPr="00D51876">
        <w:rPr>
          <w:rFonts w:ascii="Times New Roman" w:hAnsi="Times New Roman"/>
          <w:b w:val="0"/>
          <w:color w:val="auto"/>
        </w:rPr>
        <w:t>;5]</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rsidR="00DA0BA5" w:rsidRPr="00F93CB5" w:rsidRDefault="00DA0BA5" w:rsidP="00B333CC">
      <w:pPr>
        <w:pStyle w:val="a4"/>
        <w:spacing w:before="0" w:beforeAutospacing="0" w:after="0" w:afterAutospacing="0"/>
        <w:ind w:firstLine="567"/>
        <w:jc w:val="both"/>
        <w:rPr>
          <w:sz w:val="28"/>
          <w:szCs w:val="28"/>
        </w:rPr>
      </w:pPr>
      <w:r w:rsidRPr="00F93CB5">
        <w:rPr>
          <w:sz w:val="28"/>
          <w:szCs w:val="28"/>
        </w:rPr>
        <w:t>А.С. Макаренко о роли детских игр говорил следующее: «Каков ребенок в игре, таким во многом он будет в работе. Поэтому воспитание будущего деятеля происходит, прежде всего, в игре...». [</w:t>
      </w:r>
      <w:r w:rsidR="00035934">
        <w:rPr>
          <w:rStyle w:val="a5"/>
          <w:bCs/>
          <w:i w:val="0"/>
          <w:sz w:val="28"/>
          <w:szCs w:val="28"/>
        </w:rPr>
        <w:t>7</w:t>
      </w:r>
      <w:r w:rsidRPr="00F93CB5">
        <w:rPr>
          <w:sz w:val="28"/>
          <w:szCs w:val="28"/>
        </w:rPr>
        <w:t>]</w:t>
      </w:r>
    </w:p>
    <w:p w:rsidR="00DA0BA5" w:rsidRPr="00F93CB5" w:rsidRDefault="00DA0BA5" w:rsidP="00B333CC">
      <w:pPr>
        <w:pStyle w:val="a4"/>
        <w:spacing w:before="0" w:beforeAutospacing="0" w:after="0" w:afterAutospacing="0"/>
        <w:ind w:firstLine="567"/>
        <w:jc w:val="both"/>
        <w:rPr>
          <w:sz w:val="28"/>
          <w:szCs w:val="28"/>
        </w:rPr>
      </w:pPr>
      <w:r w:rsidRPr="00F93CB5">
        <w:rPr>
          <w:sz w:val="28"/>
          <w:szCs w:val="28"/>
        </w:rPr>
        <w:t xml:space="preserve">Игровая деятельность влияет на формирование произвольности психических процессов. </w:t>
      </w:r>
      <w:r w:rsidR="00B333CC">
        <w:rPr>
          <w:sz w:val="28"/>
          <w:szCs w:val="28"/>
        </w:rPr>
        <w:t>В</w:t>
      </w:r>
      <w:r w:rsidRPr="00F93CB5">
        <w:rPr>
          <w:sz w:val="28"/>
          <w:szCs w:val="28"/>
        </w:rPr>
        <w:t xml:space="preserve"> игре у ребенка начинает развиваться произвольное внимание и произвольная память. В условиях игры дети сосредотачиваются лучше и запоминают больше. Сознательная цель выделяется для ребенка раньше и легче всего в игре. Сами условия игры требуют от ребенка сосредоточения на предметах, включенных в игровую ситуацию, на содержании разыгрываемых действий и сюжета. </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Игра – самый естественный и мотивирующий для детей вид деятельности, и основная естественная функция игры – именно обучение. В отличие от выполнения формальных заданий, игра воспринимается детьми как важная и полная смысла деятельность.</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 xml:space="preserve">Можно сказать, что игра – это метод познания действительности. При изучении развития детей, видно, что в игре эффективнее, чем в других видах деятельности, развиваются все психические процессы. А.Н. Леонтьев отмечал, что в игре развиваются новые, прогрессивные образования и возникает </w:t>
      </w:r>
      <w:r w:rsidRPr="00F93CB5">
        <w:rPr>
          <w:rFonts w:ascii="Times New Roman" w:hAnsi="Times New Roman" w:cs="Times New Roman"/>
          <w:sz w:val="28"/>
          <w:szCs w:val="28"/>
        </w:rPr>
        <w:lastRenderedPageBreak/>
        <w:t>мощный познавательный мотив, являющийся основой возникновения стимула к учебе [</w:t>
      </w:r>
      <w:r w:rsidR="00035934">
        <w:rPr>
          <w:rFonts w:ascii="Times New Roman" w:hAnsi="Times New Roman" w:cs="Times New Roman"/>
          <w:sz w:val="28"/>
          <w:szCs w:val="28"/>
        </w:rPr>
        <w:t>5</w:t>
      </w:r>
      <w:r w:rsidRPr="00F93CB5">
        <w:rPr>
          <w:rFonts w:ascii="Times New Roman" w:hAnsi="Times New Roman" w:cs="Times New Roman"/>
          <w:sz w:val="28"/>
          <w:szCs w:val="28"/>
        </w:rPr>
        <w:t>].</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Следует учитывать, что игра как средство общения, обучения и накопления жизненного опыта является сложным социокультурным феноменом. В процессе игры:</w:t>
      </w:r>
    </w:p>
    <w:p w:rsidR="00DA0BA5" w:rsidRPr="00F93CB5" w:rsidRDefault="00DA0BA5" w:rsidP="00B333CC">
      <w:pPr>
        <w:numPr>
          <w:ilvl w:val="0"/>
          <w:numId w:val="5"/>
        </w:numPr>
        <w:spacing w:after="0" w:line="240" w:lineRule="auto"/>
        <w:ind w:left="0" w:firstLine="567"/>
        <w:jc w:val="both"/>
        <w:rPr>
          <w:rFonts w:ascii="Times New Roman" w:hAnsi="Times New Roman" w:cs="Times New Roman"/>
          <w:sz w:val="28"/>
          <w:szCs w:val="28"/>
        </w:rPr>
      </w:pPr>
      <w:r w:rsidRPr="00F93CB5">
        <w:rPr>
          <w:rFonts w:ascii="Times New Roman" w:hAnsi="Times New Roman" w:cs="Times New Roman"/>
          <w:sz w:val="28"/>
          <w:szCs w:val="28"/>
        </w:rPr>
        <w:t>осваиваются правила поведения и роли социальной группе класса (минимодели общества</w:t>
      </w:r>
      <w:r w:rsidR="00D0663A">
        <w:rPr>
          <w:rFonts w:ascii="Times New Roman" w:hAnsi="Times New Roman" w:cs="Times New Roman"/>
          <w:sz w:val="28"/>
          <w:szCs w:val="28"/>
        </w:rPr>
        <w:t>);</w:t>
      </w:r>
    </w:p>
    <w:p w:rsidR="00DA0BA5" w:rsidRPr="00F93CB5" w:rsidRDefault="00DA0BA5" w:rsidP="00B333CC">
      <w:pPr>
        <w:numPr>
          <w:ilvl w:val="0"/>
          <w:numId w:val="5"/>
        </w:numPr>
        <w:spacing w:after="0" w:line="240" w:lineRule="auto"/>
        <w:ind w:left="0" w:firstLine="567"/>
        <w:jc w:val="both"/>
        <w:rPr>
          <w:rFonts w:ascii="Times New Roman" w:hAnsi="Times New Roman" w:cs="Times New Roman"/>
          <w:sz w:val="28"/>
          <w:szCs w:val="28"/>
        </w:rPr>
      </w:pPr>
      <w:r w:rsidRPr="00F93CB5">
        <w:rPr>
          <w:rFonts w:ascii="Times New Roman" w:hAnsi="Times New Roman" w:cs="Times New Roman"/>
          <w:sz w:val="28"/>
          <w:szCs w:val="28"/>
        </w:rPr>
        <w:t>рассматриваются возможности самих групп, коллективов;</w:t>
      </w:r>
    </w:p>
    <w:p w:rsidR="00DA0BA5" w:rsidRPr="00F93CB5" w:rsidRDefault="00DA0BA5" w:rsidP="00B333CC">
      <w:pPr>
        <w:numPr>
          <w:ilvl w:val="0"/>
          <w:numId w:val="5"/>
        </w:numPr>
        <w:spacing w:after="0" w:line="240" w:lineRule="auto"/>
        <w:ind w:left="0" w:firstLine="567"/>
        <w:jc w:val="both"/>
        <w:rPr>
          <w:rFonts w:ascii="Times New Roman" w:hAnsi="Times New Roman" w:cs="Times New Roman"/>
          <w:sz w:val="28"/>
          <w:szCs w:val="28"/>
        </w:rPr>
      </w:pPr>
      <w:r w:rsidRPr="00F93CB5">
        <w:rPr>
          <w:rFonts w:ascii="Times New Roman" w:hAnsi="Times New Roman" w:cs="Times New Roman"/>
          <w:sz w:val="28"/>
          <w:szCs w:val="28"/>
        </w:rPr>
        <w:t>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DA0BA5" w:rsidRPr="00F93CB5" w:rsidRDefault="00DA0BA5" w:rsidP="00B333CC">
      <w:pPr>
        <w:numPr>
          <w:ilvl w:val="0"/>
          <w:numId w:val="5"/>
        </w:numPr>
        <w:spacing w:after="0" w:line="240" w:lineRule="auto"/>
        <w:ind w:left="0" w:firstLine="567"/>
        <w:jc w:val="both"/>
        <w:rPr>
          <w:rFonts w:ascii="Times New Roman" w:hAnsi="Times New Roman" w:cs="Times New Roman"/>
          <w:sz w:val="28"/>
          <w:szCs w:val="28"/>
        </w:rPr>
      </w:pPr>
      <w:r w:rsidRPr="00F93CB5">
        <w:rPr>
          <w:rFonts w:ascii="Times New Roman" w:hAnsi="Times New Roman" w:cs="Times New Roman"/>
          <w:sz w:val="28"/>
          <w:szCs w:val="28"/>
        </w:rPr>
        <w:t>накапливаются культурные традиции</w:t>
      </w:r>
      <w:r w:rsidR="002271AE" w:rsidRPr="00F93CB5">
        <w:rPr>
          <w:rFonts w:ascii="Times New Roman" w:hAnsi="Times New Roman" w:cs="Times New Roman"/>
          <w:sz w:val="28"/>
          <w:szCs w:val="28"/>
        </w:rPr>
        <w:t xml:space="preserve"> </w:t>
      </w:r>
      <w:r w:rsidRPr="00F93CB5">
        <w:rPr>
          <w:rFonts w:ascii="Times New Roman" w:hAnsi="Times New Roman" w:cs="Times New Roman"/>
          <w:sz w:val="28"/>
          <w:szCs w:val="28"/>
        </w:rPr>
        <w:t>[</w:t>
      </w:r>
      <w:r w:rsidR="00035934">
        <w:rPr>
          <w:rFonts w:ascii="Times New Roman" w:hAnsi="Times New Roman" w:cs="Times New Roman"/>
          <w:sz w:val="28"/>
          <w:szCs w:val="28"/>
        </w:rPr>
        <w:t>6</w:t>
      </w:r>
      <w:r w:rsidRPr="00F93CB5">
        <w:rPr>
          <w:rFonts w:ascii="Times New Roman" w:hAnsi="Times New Roman" w:cs="Times New Roman"/>
          <w:sz w:val="28"/>
          <w:szCs w:val="28"/>
        </w:rPr>
        <w:t>].</w:t>
      </w:r>
    </w:p>
    <w:p w:rsidR="001A56CB"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 xml:space="preserve">При применении игровых методов в обучении появляется активная деятельность самого ребенка, которая характеризуется высоким уровнем мотивации, осознанной потребностью в усвоении знаний и умений, результативностью и соответствием социальным нормам. </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Итак, игровое обучение отличается от других педагогических технологий тем, что игра:</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1) хорошо известная, привычная и любимая форма деятельности;</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2) одно из наиболее эффективных средств активизации, вовлекающее участников в игровую деятельность за счет содержательной природы самой игровой ситуации, и способное вызывать высокое эмоциональное и физическое напряжение;</w:t>
      </w:r>
    </w:p>
    <w:p w:rsidR="0080180F"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3) мотивационна по своей природе</w:t>
      </w:r>
      <w:r w:rsidR="0080180F">
        <w:rPr>
          <w:rFonts w:ascii="Times New Roman" w:hAnsi="Times New Roman" w:cs="Times New Roman"/>
          <w:sz w:val="28"/>
          <w:szCs w:val="28"/>
        </w:rPr>
        <w:t>;</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4)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w:t>
      </w:r>
      <w:r w:rsidR="0062677B">
        <w:rPr>
          <w:rFonts w:ascii="Times New Roman" w:hAnsi="Times New Roman" w:cs="Times New Roman"/>
          <w:sz w:val="28"/>
          <w:szCs w:val="28"/>
        </w:rPr>
        <w:t>е</w:t>
      </w:r>
      <w:r w:rsidRPr="00F93CB5">
        <w:rPr>
          <w:rFonts w:ascii="Times New Roman" w:hAnsi="Times New Roman" w:cs="Times New Roman"/>
          <w:sz w:val="28"/>
          <w:szCs w:val="28"/>
        </w:rPr>
        <w:t>;</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5) многофункциональна;</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6) преимущественно коллективная форма деятельности;</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7) нивелирует значение</w:t>
      </w:r>
      <w:r w:rsidR="0062677B">
        <w:rPr>
          <w:rFonts w:ascii="Times New Roman" w:hAnsi="Times New Roman" w:cs="Times New Roman"/>
          <w:sz w:val="28"/>
          <w:szCs w:val="28"/>
        </w:rPr>
        <w:t xml:space="preserve"> конечного результата</w:t>
      </w:r>
      <w:r w:rsidRPr="00F93CB5">
        <w:rPr>
          <w:rFonts w:ascii="Times New Roman" w:hAnsi="Times New Roman" w:cs="Times New Roman"/>
          <w:sz w:val="28"/>
          <w:szCs w:val="28"/>
        </w:rPr>
        <w:t>;</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8) в обучении отличается наличием четко поставленной цели и соответствующего ей педагогического результата.[</w:t>
      </w:r>
      <w:r w:rsidR="00762E5A">
        <w:rPr>
          <w:rFonts w:ascii="Times New Roman" w:hAnsi="Times New Roman" w:cs="Times New Roman"/>
          <w:sz w:val="28"/>
          <w:szCs w:val="28"/>
        </w:rPr>
        <w:t>2</w:t>
      </w:r>
      <w:r w:rsidRPr="00F93CB5">
        <w:rPr>
          <w:rFonts w:ascii="Times New Roman" w:hAnsi="Times New Roman" w:cs="Times New Roman"/>
          <w:sz w:val="28"/>
          <w:szCs w:val="28"/>
        </w:rPr>
        <w:t>]</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Выделим наиболее важные функции игры</w:t>
      </w:r>
      <w:r w:rsidRPr="00CB10B0">
        <w:rPr>
          <w:rFonts w:ascii="Times New Roman" w:hAnsi="Times New Roman" w:cs="Times New Roman"/>
          <w:sz w:val="28"/>
          <w:szCs w:val="28"/>
        </w:rPr>
        <w:t xml:space="preserve"> </w:t>
      </w:r>
      <w:r w:rsidRPr="00F93CB5">
        <w:rPr>
          <w:rFonts w:ascii="Times New Roman" w:hAnsi="Times New Roman" w:cs="Times New Roman"/>
          <w:sz w:val="28"/>
          <w:szCs w:val="28"/>
        </w:rPr>
        <w:t>как педагогического феномена культуры:</w:t>
      </w:r>
      <w:r w:rsidR="0082694E">
        <w:rPr>
          <w:rFonts w:ascii="Times New Roman" w:hAnsi="Times New Roman" w:cs="Times New Roman"/>
          <w:sz w:val="28"/>
          <w:szCs w:val="28"/>
        </w:rPr>
        <w:t xml:space="preserve"> социокультурная, коммуникативная, диагностическая, игротерапевтическая, коррекционная, развлекательная.</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sz w:val="28"/>
          <w:szCs w:val="28"/>
        </w:rPr>
        <w:t>Наконец, стоит обратиться к знаменитому конусу Эдгара Дейла.</w:t>
      </w:r>
    </w:p>
    <w:p w:rsidR="00DA0BA5" w:rsidRPr="00F93CB5" w:rsidRDefault="00DA0BA5" w:rsidP="00B333CC">
      <w:pPr>
        <w:spacing w:after="0" w:line="240" w:lineRule="auto"/>
        <w:ind w:firstLine="567"/>
        <w:jc w:val="both"/>
        <w:rPr>
          <w:rFonts w:ascii="Times New Roman" w:hAnsi="Times New Roman" w:cs="Times New Roman"/>
          <w:sz w:val="28"/>
          <w:szCs w:val="28"/>
        </w:rPr>
      </w:pPr>
      <w:r w:rsidRPr="00F93CB5">
        <w:rPr>
          <w:rFonts w:ascii="Times New Roman" w:hAnsi="Times New Roman" w:cs="Times New Roman"/>
          <w:noProof/>
          <w:sz w:val="28"/>
          <w:szCs w:val="28"/>
          <w:lang w:eastAsia="ru-RU"/>
        </w:rPr>
        <w:lastRenderedPageBreak/>
        <w:drawing>
          <wp:inline distT="0" distB="0" distL="0" distR="0">
            <wp:extent cx="5431790" cy="29063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31790" cy="2906395"/>
                    </a:xfrm>
                    <a:prstGeom prst="rect">
                      <a:avLst/>
                    </a:prstGeom>
                    <a:noFill/>
                    <a:ln w="9525">
                      <a:noFill/>
                      <a:miter lim="800000"/>
                      <a:headEnd/>
                      <a:tailEnd/>
                    </a:ln>
                  </pic:spPr>
                </pic:pic>
              </a:graphicData>
            </a:graphic>
          </wp:inline>
        </w:drawing>
      </w:r>
    </w:p>
    <w:p w:rsidR="00DA0BA5" w:rsidRPr="00F93CB5" w:rsidRDefault="00DA0BA5" w:rsidP="00B333CC">
      <w:pPr>
        <w:pStyle w:val="Style9"/>
        <w:widowControl/>
        <w:tabs>
          <w:tab w:val="left" w:pos="653"/>
        </w:tabs>
        <w:spacing w:line="240" w:lineRule="auto"/>
        <w:ind w:firstLine="567"/>
        <w:rPr>
          <w:rStyle w:val="FontStyle20"/>
          <w:sz w:val="28"/>
          <w:szCs w:val="28"/>
        </w:rPr>
      </w:pPr>
      <w:r w:rsidRPr="00F93CB5">
        <w:rPr>
          <w:rStyle w:val="FontStyle20"/>
          <w:sz w:val="28"/>
          <w:szCs w:val="28"/>
        </w:rPr>
        <w:t>На этой схеме наглядно показано, что классическая лекция – наименее эффективный метод обучения, обеспечивающий освоение 5% изложенной информации. Тогда как «активное обучение» (то есть вовлечение участников образовательного процесса в различные виды активной познавательной деятельности, коей является и игра) позволяет надеяться на усвоение до 90% материала.</w:t>
      </w:r>
    </w:p>
    <w:p w:rsidR="00DA0BA5" w:rsidRPr="003D48B7" w:rsidRDefault="00DA0BA5" w:rsidP="003D48B7">
      <w:pPr>
        <w:pStyle w:val="Style9"/>
        <w:widowControl/>
        <w:tabs>
          <w:tab w:val="left" w:pos="653"/>
        </w:tabs>
        <w:spacing w:line="240" w:lineRule="auto"/>
        <w:ind w:firstLine="567"/>
        <w:rPr>
          <w:b/>
          <w:sz w:val="28"/>
          <w:szCs w:val="28"/>
        </w:rPr>
      </w:pPr>
      <w:r w:rsidRPr="00F93CB5">
        <w:rPr>
          <w:rStyle w:val="FontStyle20"/>
          <w:b/>
          <w:sz w:val="28"/>
          <w:szCs w:val="28"/>
        </w:rPr>
        <w:t>Рассмотрение влияния современных настольных игр на развитие школьника.</w:t>
      </w:r>
      <w:r w:rsidR="003D48B7">
        <w:rPr>
          <w:rStyle w:val="FontStyle20"/>
          <w:b/>
          <w:sz w:val="28"/>
          <w:szCs w:val="28"/>
        </w:rPr>
        <w:t xml:space="preserve"> </w:t>
      </w:r>
      <w:r w:rsidRPr="00F93CB5">
        <w:rPr>
          <w:sz w:val="28"/>
          <w:szCs w:val="28"/>
        </w:rPr>
        <w:t>В процессе изучения материала по теории игр и игровых методов обучения, мы увидели, что игра может быть эффективным средством развития ребенка и повышения его мотивации к учёбе.</w:t>
      </w:r>
    </w:p>
    <w:p w:rsidR="00DA0BA5" w:rsidRPr="00F93CB5" w:rsidRDefault="00DA0BA5" w:rsidP="00B333CC">
      <w:pPr>
        <w:pStyle w:val="Style23"/>
        <w:widowControl/>
        <w:spacing w:line="240" w:lineRule="auto"/>
        <w:ind w:firstLine="567"/>
        <w:jc w:val="both"/>
        <w:rPr>
          <w:sz w:val="28"/>
          <w:szCs w:val="28"/>
        </w:rPr>
      </w:pPr>
      <w:r w:rsidRPr="00F93CB5">
        <w:rPr>
          <w:sz w:val="28"/>
          <w:szCs w:val="28"/>
        </w:rPr>
        <w:t>На начальном этапе работы над проблемой было проведено анкетирование среди родителей и учителей младших школьников. В ходе анкетирования были выявлены проблемы, появляющиеся при переходе ребенка в начальную школу из детского сада.</w:t>
      </w:r>
    </w:p>
    <w:p w:rsidR="00DA0BA5" w:rsidRPr="00F93CB5" w:rsidRDefault="00DA0BA5" w:rsidP="00B333CC">
      <w:pPr>
        <w:pStyle w:val="Style23"/>
        <w:spacing w:line="240" w:lineRule="auto"/>
        <w:ind w:firstLine="567"/>
        <w:jc w:val="both"/>
        <w:rPr>
          <w:sz w:val="28"/>
          <w:szCs w:val="28"/>
        </w:rPr>
      </w:pPr>
      <w:r w:rsidRPr="00F93CB5">
        <w:rPr>
          <w:i/>
          <w:sz w:val="28"/>
          <w:szCs w:val="28"/>
        </w:rPr>
        <w:t>«Невнимательность», «отвлекаемость», «неспособность сосредоточиться»</w:t>
      </w:r>
      <w:r w:rsidRPr="00F93CB5">
        <w:rPr>
          <w:sz w:val="28"/>
          <w:szCs w:val="28"/>
        </w:rPr>
        <w:t xml:space="preserve"> – самые частые ответы педагогов и родителей на вопрос: «Какие сложности возникают у Вас с учениками\детьми?»</w:t>
      </w:r>
    </w:p>
    <w:p w:rsidR="00823691" w:rsidRPr="00F93CB5" w:rsidRDefault="00DA0BA5" w:rsidP="00B333CC">
      <w:pPr>
        <w:pStyle w:val="Style23"/>
        <w:spacing w:line="240" w:lineRule="auto"/>
        <w:ind w:firstLine="567"/>
        <w:jc w:val="both"/>
        <w:rPr>
          <w:sz w:val="28"/>
          <w:szCs w:val="28"/>
        </w:rPr>
      </w:pPr>
      <w:r w:rsidRPr="00F93CB5">
        <w:rPr>
          <w:i/>
          <w:sz w:val="28"/>
          <w:szCs w:val="28"/>
        </w:rPr>
        <w:t xml:space="preserve">Внимание </w:t>
      </w:r>
      <w:r w:rsidRPr="00F93CB5">
        <w:rPr>
          <w:sz w:val="28"/>
          <w:szCs w:val="28"/>
        </w:rPr>
        <w:t xml:space="preserve">у семилетнего ребёнка работает не так, как у взрослого. С одной стороны, ресурсов нервной системы ещё не хватает для сознательной концентрации внимания на одном объекте в течение долгого времени. С другой стороны – ребёнок ещё с трудом </w:t>
      </w:r>
      <w:r w:rsidR="003D48B7">
        <w:rPr>
          <w:sz w:val="28"/>
          <w:szCs w:val="28"/>
        </w:rPr>
        <w:t>умеет управлять своим вниманием</w:t>
      </w:r>
      <w:r w:rsidRPr="00F93CB5">
        <w:rPr>
          <w:sz w:val="28"/>
          <w:szCs w:val="28"/>
        </w:rPr>
        <w:t xml:space="preserve">. </w:t>
      </w:r>
    </w:p>
    <w:p w:rsidR="00DA0BA5" w:rsidRPr="00F93CB5" w:rsidRDefault="0087613B" w:rsidP="00B333CC">
      <w:pPr>
        <w:pStyle w:val="Style23"/>
        <w:spacing w:line="240" w:lineRule="auto"/>
        <w:ind w:firstLine="567"/>
        <w:jc w:val="both"/>
        <w:rPr>
          <w:sz w:val="28"/>
          <w:szCs w:val="28"/>
        </w:rPr>
      </w:pPr>
      <w:r>
        <w:rPr>
          <w:sz w:val="28"/>
          <w:szCs w:val="28"/>
        </w:rPr>
        <w:t xml:space="preserve">Второй проблемной областью </w:t>
      </w:r>
      <w:r w:rsidR="00DA0BA5" w:rsidRPr="00F93CB5">
        <w:rPr>
          <w:sz w:val="28"/>
          <w:szCs w:val="28"/>
        </w:rPr>
        <w:t xml:space="preserve">является </w:t>
      </w:r>
      <w:r w:rsidR="00DA0BA5" w:rsidRPr="00F93CB5">
        <w:rPr>
          <w:i/>
          <w:sz w:val="28"/>
          <w:szCs w:val="28"/>
        </w:rPr>
        <w:t>«плохая память»</w:t>
      </w:r>
      <w:r w:rsidR="000333D3" w:rsidRPr="00F93CB5">
        <w:rPr>
          <w:sz w:val="28"/>
          <w:szCs w:val="28"/>
        </w:rPr>
        <w:t xml:space="preserve">. </w:t>
      </w:r>
      <w:r w:rsidR="00DA0BA5" w:rsidRPr="00F93CB5">
        <w:rPr>
          <w:sz w:val="28"/>
          <w:szCs w:val="28"/>
        </w:rPr>
        <w:t xml:space="preserve">Настольные обучающие игры для детей позволяют быстрее, прочнее и полнее запоминать информацию за счёт динамического, вариативного повторения, интенсивного практического использования информации, ассоциативной памяти. Когда ребёнок использует в игре одну и ту же информацию в разных комбинациях для решения разных задач – он усваивает и прочно запоминает её. </w:t>
      </w:r>
      <w:r w:rsidR="00EB4520">
        <w:rPr>
          <w:sz w:val="28"/>
          <w:szCs w:val="28"/>
        </w:rPr>
        <w:t>П</w:t>
      </w:r>
      <w:r w:rsidR="00DA0BA5" w:rsidRPr="00F93CB5">
        <w:rPr>
          <w:sz w:val="28"/>
          <w:szCs w:val="28"/>
        </w:rPr>
        <w:t>ри таком условии мы видим действие, находящееся в основании конуса Дейла, а именно «имитацию реальной деятельности» или «выполнение реального действия», ведущее к 90%-му запоминанию материала.</w:t>
      </w:r>
    </w:p>
    <w:p w:rsidR="00DA0BA5" w:rsidRPr="00F93CB5" w:rsidRDefault="00DA0BA5" w:rsidP="00B333CC">
      <w:pPr>
        <w:pStyle w:val="Style23"/>
        <w:spacing w:line="240" w:lineRule="auto"/>
        <w:ind w:firstLine="567"/>
        <w:jc w:val="both"/>
        <w:rPr>
          <w:sz w:val="28"/>
          <w:szCs w:val="28"/>
        </w:rPr>
      </w:pPr>
      <w:r w:rsidRPr="00F93CB5">
        <w:rPr>
          <w:sz w:val="28"/>
          <w:szCs w:val="28"/>
        </w:rPr>
        <w:lastRenderedPageBreak/>
        <w:t xml:space="preserve">Ещё одна актуальная для младших школьников задача – </w:t>
      </w:r>
      <w:r w:rsidRPr="00F93CB5">
        <w:rPr>
          <w:i/>
          <w:sz w:val="28"/>
          <w:szCs w:val="28"/>
        </w:rPr>
        <w:t>умение соблюдать определённый регламент и правила.</w:t>
      </w:r>
      <w:r w:rsidRPr="00F93CB5">
        <w:rPr>
          <w:sz w:val="28"/>
          <w:szCs w:val="28"/>
        </w:rPr>
        <w:t xml:space="preserve"> </w:t>
      </w:r>
      <w:r w:rsidR="00EB4520">
        <w:rPr>
          <w:sz w:val="28"/>
          <w:szCs w:val="28"/>
        </w:rPr>
        <w:t>Р</w:t>
      </w:r>
      <w:r w:rsidRPr="00F93CB5">
        <w:rPr>
          <w:sz w:val="28"/>
          <w:szCs w:val="28"/>
        </w:rPr>
        <w:t xml:space="preserve">азвивающие игры создают внутреннюю необходимость регулировать собственное поведение, соблюдать правила и следить за соблюдением правил другими. Обучающая игра создаёт множество контекстов для формирования и других социальных навыков: совместного принятия решений, разрешения спорных и конфликтных ситуаций, кооперации. </w:t>
      </w:r>
      <w:r w:rsidR="00850DC3">
        <w:rPr>
          <w:sz w:val="28"/>
          <w:szCs w:val="28"/>
        </w:rPr>
        <w:t>Участники</w:t>
      </w:r>
      <w:r w:rsidRPr="00F93CB5">
        <w:rPr>
          <w:sz w:val="28"/>
          <w:szCs w:val="28"/>
        </w:rPr>
        <w:t xml:space="preserve"> могут самостоятельно искать варианты поведения в разных ситуациях социального взаимодействия.</w:t>
      </w:r>
    </w:p>
    <w:p w:rsidR="00DA0BA5" w:rsidRPr="00F93CB5" w:rsidRDefault="00DA0BA5" w:rsidP="00B333CC">
      <w:pPr>
        <w:pStyle w:val="Style23"/>
        <w:widowControl/>
        <w:spacing w:line="240" w:lineRule="auto"/>
        <w:ind w:firstLine="567"/>
        <w:jc w:val="both"/>
        <w:rPr>
          <w:sz w:val="28"/>
          <w:szCs w:val="28"/>
        </w:rPr>
      </w:pPr>
      <w:r w:rsidRPr="00F93CB5">
        <w:rPr>
          <w:sz w:val="28"/>
          <w:szCs w:val="28"/>
        </w:rPr>
        <w:t xml:space="preserve">Безусловно, важнейшей задачей всех обучающих игр является </w:t>
      </w:r>
      <w:r w:rsidRPr="00F93CB5">
        <w:rPr>
          <w:i/>
          <w:sz w:val="28"/>
          <w:szCs w:val="28"/>
        </w:rPr>
        <w:t>развитие логики и общего интеллекта, умения анализировать информацию, оценивать вероятности и принимать решения</w:t>
      </w:r>
      <w:r w:rsidRPr="00F93CB5">
        <w:rPr>
          <w:sz w:val="28"/>
          <w:szCs w:val="28"/>
        </w:rPr>
        <w:t>. Все новые навыки и знания тут же применяются в деле, что делает обучение осмысленным и приносящим радость.</w:t>
      </w:r>
    </w:p>
    <w:p w:rsidR="00DA0BA5" w:rsidRPr="00F93CB5" w:rsidRDefault="00DA0BA5" w:rsidP="00B333CC">
      <w:pPr>
        <w:pStyle w:val="Style23"/>
        <w:widowControl/>
        <w:spacing w:line="240" w:lineRule="auto"/>
        <w:ind w:firstLine="567"/>
        <w:jc w:val="both"/>
        <w:rPr>
          <w:sz w:val="28"/>
          <w:szCs w:val="28"/>
        </w:rPr>
      </w:pPr>
      <w:r w:rsidRPr="00F93CB5">
        <w:rPr>
          <w:sz w:val="28"/>
          <w:szCs w:val="28"/>
        </w:rPr>
        <w:t>Настольные игры можно разбить на группы в зависимости от приоритетной сферы, на развитие которой они направлены:</w:t>
      </w:r>
    </w:p>
    <w:p w:rsidR="00DA0BA5" w:rsidRPr="00F93CB5" w:rsidRDefault="000333D3" w:rsidP="00B333CC">
      <w:pPr>
        <w:pStyle w:val="Style23"/>
        <w:numPr>
          <w:ilvl w:val="0"/>
          <w:numId w:val="8"/>
        </w:numPr>
        <w:spacing w:line="240" w:lineRule="auto"/>
        <w:ind w:left="0" w:firstLine="567"/>
        <w:jc w:val="both"/>
        <w:rPr>
          <w:sz w:val="28"/>
          <w:szCs w:val="28"/>
        </w:rPr>
      </w:pPr>
      <w:r w:rsidRPr="00F93CB5">
        <w:rPr>
          <w:sz w:val="28"/>
          <w:szCs w:val="28"/>
        </w:rPr>
        <w:t xml:space="preserve"> Развитие речи и вооб</w:t>
      </w:r>
      <w:r w:rsidR="000D5D06">
        <w:rPr>
          <w:sz w:val="28"/>
          <w:szCs w:val="28"/>
        </w:rPr>
        <w:t>ражения: «Активити», «Диксит»,</w:t>
      </w:r>
      <w:r w:rsidRPr="00F93CB5">
        <w:rPr>
          <w:sz w:val="28"/>
          <w:szCs w:val="28"/>
        </w:rPr>
        <w:t xml:space="preserve"> «Экивоки», «Алиас»</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Устный счёт</w:t>
      </w:r>
      <w:r w:rsidR="000333D3" w:rsidRPr="00F93CB5">
        <w:rPr>
          <w:sz w:val="28"/>
          <w:szCs w:val="28"/>
        </w:rPr>
        <w:t>: «Халли Галли», «Шустрый садовник»</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Память</w:t>
      </w:r>
      <w:r w:rsidR="000333D3" w:rsidRPr="00F93CB5">
        <w:rPr>
          <w:sz w:val="28"/>
          <w:szCs w:val="28"/>
        </w:rPr>
        <w:t>: «Сюрпризы», «Аллес Тролли»</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Внимательность и реакция</w:t>
      </w:r>
      <w:r w:rsidR="001F3F49" w:rsidRPr="00F93CB5">
        <w:rPr>
          <w:sz w:val="28"/>
          <w:szCs w:val="28"/>
        </w:rPr>
        <w:t>: «Дикие Джунгли», «Барабашка»</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Координация движений, мелкая моторика</w:t>
      </w:r>
      <w:r w:rsidR="00D1635F" w:rsidRPr="00F93CB5">
        <w:rPr>
          <w:sz w:val="28"/>
          <w:szCs w:val="28"/>
        </w:rPr>
        <w:t>: «Дженга», «Гремучие Джунгли»</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Координация движений, крупная моторика</w:t>
      </w:r>
      <w:r w:rsidR="00D1635F" w:rsidRPr="00F93CB5">
        <w:rPr>
          <w:sz w:val="28"/>
          <w:szCs w:val="28"/>
        </w:rPr>
        <w:t>: «Твистер»</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Пространственное воображение</w:t>
      </w:r>
      <w:r w:rsidR="00D1635F" w:rsidRPr="00F93CB5">
        <w:rPr>
          <w:sz w:val="28"/>
          <w:szCs w:val="28"/>
        </w:rPr>
        <w:t>: «Тантрикс», «Блокус», «Катамино»</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Логика</w:t>
      </w:r>
      <w:r w:rsidR="000A37E9" w:rsidRPr="00F93CB5">
        <w:rPr>
          <w:sz w:val="28"/>
          <w:szCs w:val="28"/>
        </w:rPr>
        <w:t>: «Кварто», «Квиксо», «Сет»</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Коммуникативные навыки</w:t>
      </w:r>
      <w:r w:rsidR="000A37E9" w:rsidRPr="00F93CB5">
        <w:rPr>
          <w:sz w:val="28"/>
          <w:szCs w:val="28"/>
        </w:rPr>
        <w:t>: «Колонизаторы»</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Сенсорное развитие</w:t>
      </w:r>
      <w:r w:rsidR="000A37E9" w:rsidRPr="00F93CB5">
        <w:rPr>
          <w:sz w:val="28"/>
          <w:szCs w:val="28"/>
        </w:rPr>
        <w:t>: «Контуры», «Марракеш»</w:t>
      </w:r>
    </w:p>
    <w:p w:rsidR="00DA0BA5" w:rsidRPr="00F93CB5" w:rsidRDefault="00DA0BA5" w:rsidP="00B333CC">
      <w:pPr>
        <w:pStyle w:val="Style23"/>
        <w:numPr>
          <w:ilvl w:val="0"/>
          <w:numId w:val="8"/>
        </w:numPr>
        <w:spacing w:line="240" w:lineRule="auto"/>
        <w:ind w:left="0" w:firstLine="567"/>
        <w:jc w:val="both"/>
        <w:rPr>
          <w:sz w:val="28"/>
          <w:szCs w:val="28"/>
        </w:rPr>
      </w:pPr>
      <w:r w:rsidRPr="00F93CB5">
        <w:rPr>
          <w:sz w:val="28"/>
          <w:szCs w:val="28"/>
        </w:rPr>
        <w:t>Знакомство с мировой культурой</w:t>
      </w:r>
      <w:r w:rsidR="00843446" w:rsidRPr="00F93CB5">
        <w:rPr>
          <w:sz w:val="28"/>
          <w:szCs w:val="28"/>
        </w:rPr>
        <w:t>: «Го», «Нарды», «Калах»</w:t>
      </w:r>
    </w:p>
    <w:p w:rsidR="00DA0BA5" w:rsidRPr="00F93CB5" w:rsidRDefault="00DA0BA5" w:rsidP="00B333CC">
      <w:pPr>
        <w:pStyle w:val="Style23"/>
        <w:widowControl/>
        <w:spacing w:line="240" w:lineRule="auto"/>
        <w:ind w:firstLine="567"/>
        <w:jc w:val="both"/>
        <w:rPr>
          <w:sz w:val="28"/>
          <w:szCs w:val="28"/>
        </w:rPr>
      </w:pPr>
      <w:r w:rsidRPr="00F93CB5">
        <w:rPr>
          <w:sz w:val="28"/>
          <w:szCs w:val="28"/>
        </w:rPr>
        <w:t>В ходе работы над проблемой нами была разработана программа кружка, были отобраны эффективные и подходящие по возрасту настольные игры и разработаны модели реализации программы «Школьная игротека» в младшем и среднем-старшем звене основной школы. Программа успешно функционирует на базе гимназии.</w:t>
      </w:r>
    </w:p>
    <w:p w:rsidR="00DA0BA5" w:rsidRPr="00F93CB5" w:rsidRDefault="00DA0BA5" w:rsidP="00B333CC">
      <w:pPr>
        <w:pStyle w:val="a4"/>
        <w:spacing w:before="0" w:beforeAutospacing="0" w:after="0" w:afterAutospacing="0"/>
        <w:ind w:firstLine="567"/>
        <w:jc w:val="both"/>
        <w:rPr>
          <w:sz w:val="28"/>
          <w:szCs w:val="28"/>
        </w:rPr>
      </w:pPr>
      <w:r w:rsidRPr="00F93CB5">
        <w:rPr>
          <w:i/>
          <w:sz w:val="28"/>
          <w:szCs w:val="28"/>
        </w:rPr>
        <w:t>Модели</w:t>
      </w:r>
      <w:r w:rsidRPr="00F93CB5">
        <w:rPr>
          <w:sz w:val="28"/>
          <w:szCs w:val="28"/>
        </w:rPr>
        <w:t xml:space="preserve"> реализации в младшей школе:</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Разовые игротеки для дошкольников и младших школьников</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Организация занятий с использованием развивающих настольных игр в начальной школе</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Ведение клуба развивающих настольных игр, проведение соревнований на базе клуба</w:t>
      </w:r>
    </w:p>
    <w:p w:rsidR="00DA0BA5" w:rsidRPr="00F93CB5" w:rsidRDefault="00DA0BA5" w:rsidP="00B333CC">
      <w:pPr>
        <w:pStyle w:val="a4"/>
        <w:spacing w:before="0" w:beforeAutospacing="0" w:after="0" w:afterAutospacing="0"/>
        <w:ind w:firstLine="567"/>
        <w:jc w:val="both"/>
        <w:rPr>
          <w:sz w:val="28"/>
          <w:szCs w:val="28"/>
        </w:rPr>
      </w:pPr>
      <w:r w:rsidRPr="00F93CB5">
        <w:rPr>
          <w:sz w:val="28"/>
          <w:szCs w:val="28"/>
        </w:rPr>
        <w:t xml:space="preserve">В средней школе игра перестает быть основным видом деятельности ребенка, но интерес к ней остается. Нами была начата работа по реализации игрового направления в средней и старшей школе и разработаны некоторые </w:t>
      </w:r>
      <w:r w:rsidRPr="00F93CB5">
        <w:rPr>
          <w:i/>
          <w:sz w:val="28"/>
          <w:szCs w:val="28"/>
        </w:rPr>
        <w:t>модели реализации</w:t>
      </w:r>
      <w:r w:rsidRPr="00F93CB5">
        <w:rPr>
          <w:sz w:val="28"/>
          <w:szCs w:val="28"/>
        </w:rPr>
        <w:t>:</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lastRenderedPageBreak/>
        <w:t>Проведение гимназических мероприятий и соревнований (веревочных курсов)</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 xml:space="preserve">Организация межшкольных мероприятий, соревнований, конференций и проектов </w:t>
      </w:r>
      <w:r w:rsidR="001C619D">
        <w:rPr>
          <w:sz w:val="28"/>
          <w:szCs w:val="28"/>
        </w:rPr>
        <w:t>с использованием настольных игр</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«Игротека» как часть программы летней школы гимназии</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Организация «уголка» в школе, где ученики могли бы провести время на переменах</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Использование настольных игр в классе (на переменах)</w:t>
      </w:r>
    </w:p>
    <w:p w:rsidR="00DA0BA5" w:rsidRPr="00F93CB5" w:rsidRDefault="00DA0BA5" w:rsidP="00B333CC">
      <w:pPr>
        <w:pStyle w:val="a4"/>
        <w:numPr>
          <w:ilvl w:val="0"/>
          <w:numId w:val="7"/>
        </w:numPr>
        <w:spacing w:before="0" w:beforeAutospacing="0" w:after="0" w:afterAutospacing="0"/>
        <w:ind w:left="709" w:firstLine="567"/>
        <w:jc w:val="both"/>
        <w:rPr>
          <w:sz w:val="28"/>
          <w:szCs w:val="28"/>
        </w:rPr>
      </w:pPr>
      <w:r w:rsidRPr="00F93CB5">
        <w:rPr>
          <w:sz w:val="28"/>
          <w:szCs w:val="28"/>
        </w:rPr>
        <w:t>Организация проекта по разработке собственных настольных игр учащимися</w:t>
      </w:r>
    </w:p>
    <w:p w:rsidR="00DA0BA5" w:rsidRPr="00035934" w:rsidRDefault="00843446" w:rsidP="00B333CC">
      <w:pPr>
        <w:pStyle w:val="Style5"/>
        <w:tabs>
          <w:tab w:val="left" w:pos="720"/>
        </w:tabs>
        <w:spacing w:line="240" w:lineRule="auto"/>
        <w:ind w:firstLine="567"/>
        <w:jc w:val="center"/>
        <w:rPr>
          <w:sz w:val="22"/>
          <w:szCs w:val="22"/>
        </w:rPr>
      </w:pPr>
      <w:r w:rsidRPr="00035934">
        <w:rPr>
          <w:sz w:val="22"/>
          <w:szCs w:val="22"/>
        </w:rPr>
        <w:t xml:space="preserve">Таблица 1. </w:t>
      </w:r>
      <w:r w:rsidR="00DA0BA5" w:rsidRPr="00035934">
        <w:rPr>
          <w:sz w:val="22"/>
          <w:szCs w:val="22"/>
        </w:rPr>
        <w:t>Тематическое планирование кружка развивающих настольных игр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
        <w:gridCol w:w="8717"/>
      </w:tblGrid>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w:t>
            </w:r>
          </w:p>
        </w:tc>
        <w:tc>
          <w:tcPr>
            <w:tcW w:w="8717"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Наименования разделов и тем</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Настольные игры. История появления и развития.</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Классические настольные игры. Шахматы, шашки, нарды.</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Классификация настольных игр.</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4</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Игры народов мира, Восток. Калах, Манкала, Микадо, Маджонг.</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5</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Географическое положение и культурные особенности, как фактор развития настольных игр.</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6</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Активные игры народов Европы.</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7</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Современные настольные игры. Особенности игрового процесса.</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8</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Игры на развитие памяти. «Аллес Пираты».</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9</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Игры на внимательность. «Дикие Джунгли».</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10</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Игры на мелкую моторику. «Дженга».</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11</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Оформление настольных игр. Развитие моторики. Причинно-следственные связи.</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12</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«В начале была физика». Конструирование башни из нестандартных фигур</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13</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Игра «</w:t>
            </w:r>
            <w:r w:rsidRPr="00035934">
              <w:rPr>
                <w:rFonts w:ascii="Times New Roman" w:hAnsi="Times New Roman" w:cs="Times New Roman"/>
                <w:lang w:val="en-US"/>
              </w:rPr>
              <w:t>Bausak</w:t>
            </w:r>
            <w:r w:rsidRPr="00035934">
              <w:rPr>
                <w:rFonts w:ascii="Times New Roman" w:hAnsi="Times New Roman" w:cs="Times New Roman"/>
              </w:rPr>
              <w:t>” как пример многофункциональной игры-конструктора</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14</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Созидательные игры. Создай свой мир с «Мондо»</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15</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Оригинальные игровые концепции</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16</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Игры на ассоциации. «Диксит», «Имаджинариум»</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17</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Тематические ассоциативные игры, как средство рефлексии</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18</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Тематические ассоциативные игры, как средство рефлексии. Практическое занятие</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19</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Игры на логическое мышление и поиск признаков. «Барабашка», «Сет»</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20</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Пространственные игры на логическое мышление и поиск признаков. «Кварто», «Квиксо»</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21</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Образовательная функция игры. Занимательная математика. «Халли Галли»</w:t>
            </w:r>
          </w:p>
        </w:tc>
      </w:tr>
      <w:tr w:rsidR="00DA0BA5" w:rsidRPr="00035934" w:rsidTr="00F76B78">
        <w:trPr>
          <w:trHeight w:val="294"/>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22</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Познание мира через игру.</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23</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Экосистема в разрезе. Настольная игра «Эволюция»</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24</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Экосистема и история Земли в разрезе. Настольная игра «Эволюция. Континенты»</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25</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Кооперативные игры, как средство сплочения коллектива. «Запретный Остров»</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26</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Кооперативные игры. Один в поле не воин. Синдром лидера.</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27</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Развиваем пространственное воображение. «Каркассон»</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28</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Головоломки как тип игры</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29</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Карточные филеры или собирай карты. Колоретто</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30</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Тактика, тактика и еще раз тактика. «Кабалео»</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31</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Пустить пыль в глаза. Игры на блеф</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32</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Атмосферные игры. Погружение в игру. «Зельеварение»</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33</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Просчет оппонента и стратегические игры. «Стратополис»</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34</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Мастер-класс по разработке и воплощению собственной игровой концепции.</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35</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Проектная деятельность. Создание собственной настольной игры. Выбор концепции.</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36</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Проектная деятельность. Создание собственной настольной игры. Визуальное воплощение.</w:t>
            </w:r>
          </w:p>
        </w:tc>
      </w:tr>
      <w:tr w:rsidR="00DA0BA5" w:rsidRPr="00035934" w:rsidTr="00F76B78">
        <w:trPr>
          <w:trHeight w:val="148"/>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lastRenderedPageBreak/>
              <w:t>37</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Проектная деятельность. Создание собственной настольной игры. Давай поиграем!</w:t>
            </w:r>
          </w:p>
        </w:tc>
      </w:tr>
      <w:tr w:rsidR="00DA0BA5" w:rsidRPr="00035934" w:rsidTr="00F76B78">
        <w:trPr>
          <w:trHeight w:val="294"/>
        </w:trPr>
        <w:tc>
          <w:tcPr>
            <w:tcW w:w="1025" w:type="dxa"/>
          </w:tcPr>
          <w:p w:rsidR="00DA0BA5" w:rsidRPr="00035934" w:rsidRDefault="00DA0BA5" w:rsidP="00B333CC">
            <w:pPr>
              <w:spacing w:after="0" w:line="240" w:lineRule="auto"/>
              <w:ind w:firstLine="567"/>
              <w:jc w:val="both"/>
              <w:rPr>
                <w:rFonts w:ascii="Times New Roman" w:hAnsi="Times New Roman" w:cs="Times New Roman"/>
                <w:b/>
              </w:rPr>
            </w:pPr>
            <w:r w:rsidRPr="00035934">
              <w:rPr>
                <w:rFonts w:ascii="Times New Roman" w:hAnsi="Times New Roman" w:cs="Times New Roman"/>
                <w:b/>
              </w:rPr>
              <w:t>38</w:t>
            </w:r>
          </w:p>
        </w:tc>
        <w:tc>
          <w:tcPr>
            <w:tcW w:w="8717" w:type="dxa"/>
          </w:tcPr>
          <w:p w:rsidR="00DA0BA5" w:rsidRPr="00035934" w:rsidRDefault="00DA0BA5" w:rsidP="00B333CC">
            <w:pPr>
              <w:spacing w:after="0" w:line="240" w:lineRule="auto"/>
              <w:ind w:firstLine="567"/>
              <w:jc w:val="both"/>
              <w:rPr>
                <w:rFonts w:ascii="Times New Roman" w:hAnsi="Times New Roman" w:cs="Times New Roman"/>
              </w:rPr>
            </w:pPr>
            <w:r w:rsidRPr="00035934">
              <w:rPr>
                <w:rFonts w:ascii="Times New Roman" w:hAnsi="Times New Roman" w:cs="Times New Roman"/>
              </w:rPr>
              <w:t>Занятие-рефлексия. Что дают игры мне?</w:t>
            </w:r>
          </w:p>
        </w:tc>
      </w:tr>
    </w:tbl>
    <w:p w:rsidR="004E2C90" w:rsidRPr="00F93CB5" w:rsidRDefault="00DA0BA5" w:rsidP="00B333CC">
      <w:pPr>
        <w:pStyle w:val="Style23"/>
        <w:spacing w:line="240" w:lineRule="auto"/>
        <w:ind w:firstLine="567"/>
        <w:jc w:val="both"/>
        <w:rPr>
          <w:sz w:val="28"/>
          <w:szCs w:val="28"/>
        </w:rPr>
      </w:pPr>
      <w:r w:rsidRPr="00F93CB5">
        <w:rPr>
          <w:sz w:val="28"/>
          <w:szCs w:val="28"/>
        </w:rPr>
        <w:t xml:space="preserve">В рамках летней школы «Наноград-2014» </w:t>
      </w:r>
      <w:r w:rsidR="004E2C90" w:rsidRPr="00F93CB5">
        <w:rPr>
          <w:sz w:val="28"/>
          <w:szCs w:val="28"/>
        </w:rPr>
        <w:t>и «Наноград-2015»</w:t>
      </w:r>
      <w:r w:rsidR="00E77E0E" w:rsidRPr="00F93CB5">
        <w:rPr>
          <w:sz w:val="28"/>
          <w:szCs w:val="28"/>
        </w:rPr>
        <w:t xml:space="preserve"> </w:t>
      </w:r>
      <w:r w:rsidRPr="00F93CB5">
        <w:rPr>
          <w:sz w:val="28"/>
          <w:szCs w:val="28"/>
        </w:rPr>
        <w:t xml:space="preserve">вела свою работу мастерская «Время играть». </w:t>
      </w:r>
      <w:bookmarkStart w:id="1" w:name="_Toc406448051"/>
    </w:p>
    <w:p w:rsidR="00DA0BA5" w:rsidRPr="00F93CB5" w:rsidRDefault="00DA0BA5" w:rsidP="00B333CC">
      <w:pPr>
        <w:pStyle w:val="Style23"/>
        <w:spacing w:line="240" w:lineRule="auto"/>
        <w:ind w:firstLine="567"/>
        <w:jc w:val="both"/>
        <w:rPr>
          <w:b/>
          <w:color w:val="000000"/>
          <w:sz w:val="28"/>
          <w:szCs w:val="28"/>
        </w:rPr>
      </w:pPr>
      <w:r w:rsidRPr="00F93CB5">
        <w:rPr>
          <w:b/>
          <w:color w:val="000000"/>
          <w:sz w:val="28"/>
          <w:szCs w:val="28"/>
        </w:rPr>
        <w:t>Исследование воспитательного и развивающего потенциала современной настольной игры. Анализ результатов и социальный эффект</w:t>
      </w:r>
      <w:bookmarkEnd w:id="1"/>
    </w:p>
    <w:p w:rsidR="00DA0BA5" w:rsidRPr="00F93CB5" w:rsidRDefault="00DA0BA5" w:rsidP="00B333CC">
      <w:pPr>
        <w:pStyle w:val="Style23"/>
        <w:widowControl/>
        <w:spacing w:line="240" w:lineRule="auto"/>
        <w:ind w:firstLine="567"/>
        <w:jc w:val="both"/>
        <w:rPr>
          <w:sz w:val="28"/>
          <w:szCs w:val="28"/>
        </w:rPr>
      </w:pPr>
      <w:r w:rsidRPr="00F93CB5">
        <w:rPr>
          <w:sz w:val="28"/>
          <w:szCs w:val="28"/>
        </w:rPr>
        <w:t xml:space="preserve">В ходе исследования нами было выдвинуто предположение, что современные настольные игры являются эффективным средством развития личности младшего школьника. Чтобы проверить данную гипотезу, мы провели несколько диагностических методик, определяющих уровень развития внимания («Корректурная проба», «Кольца Ландольта»), кратковременной памяти (зрительной («10 картинок», «9 фигур») и слуховой(«10 слов»), воображения и творческого мышления (методика «Несуществующее животное», методика Торренса), навыков общения (методика Ряховского «Ваш стиль общения»), умения следовать правилам и достигать поставленных целей (методики «Несуществующее животное», «Два дерева», «Дом-дерево-человек»). Результаты первоначальных тестирований и сравнение их с последующими </w:t>
      </w:r>
      <w:r w:rsidR="00466D41">
        <w:rPr>
          <w:sz w:val="28"/>
          <w:szCs w:val="28"/>
        </w:rPr>
        <w:t>результатами вы можете видеть на рисунке 1</w:t>
      </w:r>
      <w:r w:rsidR="007C053A" w:rsidRPr="00F93CB5">
        <w:rPr>
          <w:sz w:val="28"/>
          <w:szCs w:val="28"/>
        </w:rPr>
        <w:t>.</w:t>
      </w:r>
    </w:p>
    <w:p w:rsidR="007C053A" w:rsidRPr="00035934" w:rsidRDefault="00466D41" w:rsidP="00B333CC">
      <w:pPr>
        <w:pStyle w:val="Style23"/>
        <w:widowControl/>
        <w:spacing w:line="240" w:lineRule="auto"/>
        <w:ind w:firstLine="567"/>
        <w:jc w:val="both"/>
        <w:rPr>
          <w:sz w:val="22"/>
          <w:szCs w:val="22"/>
        </w:rPr>
      </w:pPr>
      <w:r>
        <w:rPr>
          <w:sz w:val="22"/>
          <w:szCs w:val="22"/>
        </w:rPr>
        <w:t>Рисунок</w:t>
      </w:r>
      <w:r w:rsidR="007C053A" w:rsidRPr="00035934">
        <w:rPr>
          <w:sz w:val="22"/>
          <w:szCs w:val="22"/>
        </w:rPr>
        <w:t xml:space="preserve"> </w:t>
      </w:r>
      <w:r>
        <w:rPr>
          <w:sz w:val="22"/>
          <w:szCs w:val="22"/>
        </w:rPr>
        <w:t>1</w:t>
      </w:r>
      <w:r w:rsidR="007C053A" w:rsidRPr="00035934">
        <w:rPr>
          <w:sz w:val="22"/>
          <w:szCs w:val="22"/>
        </w:rPr>
        <w:t xml:space="preserve">. </w:t>
      </w:r>
      <w:r w:rsidR="008E4CA1">
        <w:rPr>
          <w:sz w:val="22"/>
          <w:szCs w:val="22"/>
        </w:rPr>
        <w:t>Фрагмент исследования воспитательного и развивающего потенциала настольной игры</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3"/>
        <w:gridCol w:w="3618"/>
        <w:gridCol w:w="3685"/>
      </w:tblGrid>
      <w:tr w:rsidR="00502B90" w:rsidRPr="00C355F5" w:rsidTr="004837FD">
        <w:tc>
          <w:tcPr>
            <w:tcW w:w="10916" w:type="dxa"/>
            <w:gridSpan w:val="3"/>
          </w:tcPr>
          <w:p w:rsidR="00502B90" w:rsidRPr="00C355F5" w:rsidRDefault="00502B90" w:rsidP="004837FD">
            <w:pPr>
              <w:pStyle w:val="Style5"/>
              <w:tabs>
                <w:tab w:val="left" w:pos="720"/>
              </w:tabs>
              <w:spacing w:line="360" w:lineRule="auto"/>
              <w:ind w:firstLine="0"/>
              <w:jc w:val="center"/>
              <w:rPr>
                <w:rFonts w:eastAsia="Calibri"/>
                <w:noProof/>
                <w:sz w:val="22"/>
                <w:szCs w:val="22"/>
              </w:rPr>
            </w:pPr>
            <w:r w:rsidRPr="00C355F5">
              <w:t>Корректурная проба (до проведения курса «Школьная игротека»)</w:t>
            </w:r>
          </w:p>
        </w:tc>
      </w:tr>
      <w:tr w:rsidR="00502B90" w:rsidRPr="00C355F5" w:rsidTr="004837FD">
        <w:tc>
          <w:tcPr>
            <w:tcW w:w="3613"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6312" cy="1781018"/>
                  <wp:effectExtent l="5715" t="3967" r="3163" b="0"/>
                  <wp:docPr id="3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618"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5430" cy="1770247"/>
                  <wp:effectExtent l="5693" t="3943" r="4067" b="0"/>
                  <wp:docPr id="3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685"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57744" cy="1759476"/>
                  <wp:effectExtent l="5733" t="3919" r="2508" b="0"/>
                  <wp:docPr id="3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02B90" w:rsidRPr="00C355F5" w:rsidTr="004837FD">
        <w:tc>
          <w:tcPr>
            <w:tcW w:w="10916" w:type="dxa"/>
            <w:gridSpan w:val="3"/>
          </w:tcPr>
          <w:p w:rsidR="00502B90" w:rsidRPr="00C355F5" w:rsidRDefault="00502B90" w:rsidP="004837FD">
            <w:pPr>
              <w:pStyle w:val="Style5"/>
              <w:tabs>
                <w:tab w:val="left" w:pos="720"/>
              </w:tabs>
              <w:spacing w:line="360" w:lineRule="auto"/>
              <w:ind w:firstLine="0"/>
              <w:jc w:val="center"/>
              <w:rPr>
                <w:rFonts w:eastAsia="Calibri"/>
              </w:rPr>
            </w:pPr>
            <w:r w:rsidRPr="00C355F5">
              <w:rPr>
                <w:rFonts w:eastAsia="Calibri"/>
              </w:rPr>
              <w:t>После проведения курса</w:t>
            </w:r>
          </w:p>
        </w:tc>
      </w:tr>
      <w:tr w:rsidR="00502B90" w:rsidRPr="00C355F5" w:rsidTr="004837FD">
        <w:tc>
          <w:tcPr>
            <w:tcW w:w="3613"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6312" cy="1727163"/>
                  <wp:effectExtent l="5715" t="3847" r="3163" b="0"/>
                  <wp:docPr id="3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618"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5430" cy="1716392"/>
                  <wp:effectExtent l="5693" t="3823" r="4067" b="0"/>
                  <wp:docPr id="3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685"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14728" cy="1716392"/>
                  <wp:effectExtent l="5619" t="3823" r="2458" b="0"/>
                  <wp:docPr id="3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02B90" w:rsidRPr="00C355F5" w:rsidTr="004837FD">
        <w:tc>
          <w:tcPr>
            <w:tcW w:w="10916" w:type="dxa"/>
            <w:gridSpan w:val="3"/>
          </w:tcPr>
          <w:p w:rsidR="00502B90" w:rsidRPr="00C355F5" w:rsidRDefault="00502B90" w:rsidP="004837FD">
            <w:pPr>
              <w:jc w:val="center"/>
              <w:rPr>
                <w:rFonts w:eastAsia="Calibri"/>
                <w:color w:val="000000"/>
              </w:rPr>
            </w:pPr>
            <w:r w:rsidRPr="00C355F5">
              <w:rPr>
                <w:rFonts w:eastAsia="Calibri"/>
                <w:color w:val="000000"/>
              </w:rPr>
              <w:t xml:space="preserve">«Кольца Ландольта» </w:t>
            </w:r>
            <w:r w:rsidRPr="00C355F5">
              <w:t>(до проведения курса «Школьная игротека»)</w:t>
            </w:r>
          </w:p>
        </w:tc>
      </w:tr>
      <w:tr w:rsidR="00502B90" w:rsidRPr="00C355F5" w:rsidTr="004837FD">
        <w:tc>
          <w:tcPr>
            <w:tcW w:w="3613"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lastRenderedPageBreak/>
              <w:drawing>
                <wp:inline distT="0" distB="0" distL="0" distR="0">
                  <wp:extent cx="2146312" cy="1704988"/>
                  <wp:effectExtent l="5715" t="3797" r="3163" b="0"/>
                  <wp:docPr id="39"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618"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5430" cy="1704988"/>
                  <wp:effectExtent l="5693" t="3797" r="4067" b="0"/>
                  <wp:docPr id="40"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685"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6990" cy="1704988"/>
                  <wp:effectExtent l="5704" t="3797" r="2496" b="0"/>
                  <wp:docPr id="41"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502B90" w:rsidRPr="00C355F5" w:rsidTr="004837FD">
        <w:tc>
          <w:tcPr>
            <w:tcW w:w="10916" w:type="dxa"/>
            <w:gridSpan w:val="3"/>
          </w:tcPr>
          <w:p w:rsidR="00502B90" w:rsidRPr="00C355F5" w:rsidRDefault="00502B90" w:rsidP="004837FD">
            <w:pPr>
              <w:pStyle w:val="Style5"/>
              <w:tabs>
                <w:tab w:val="left" w:pos="720"/>
              </w:tabs>
              <w:spacing w:line="360" w:lineRule="auto"/>
              <w:ind w:firstLine="0"/>
              <w:jc w:val="center"/>
              <w:rPr>
                <w:rFonts w:eastAsia="Calibri"/>
                <w:sz w:val="22"/>
                <w:szCs w:val="22"/>
              </w:rPr>
            </w:pPr>
            <w:r w:rsidRPr="00C355F5">
              <w:rPr>
                <w:rFonts w:eastAsia="Calibri"/>
              </w:rPr>
              <w:t>После проведения курса</w:t>
            </w:r>
          </w:p>
        </w:tc>
      </w:tr>
      <w:tr w:rsidR="00502B90" w:rsidRPr="00C355F5" w:rsidTr="004837FD">
        <w:tc>
          <w:tcPr>
            <w:tcW w:w="3613"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6312" cy="1694217"/>
                  <wp:effectExtent l="5715" t="3773" r="3163" b="0"/>
                  <wp:docPr id="42"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618"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5430" cy="1683446"/>
                  <wp:effectExtent l="5693" t="3749" r="4067" b="0"/>
                  <wp:docPr id="43"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685" w:type="dxa"/>
          </w:tcPr>
          <w:p w:rsidR="00502B90" w:rsidRPr="00C355F5" w:rsidRDefault="00502B90" w:rsidP="004837FD">
            <w:pPr>
              <w:pStyle w:val="Style5"/>
              <w:tabs>
                <w:tab w:val="left" w:pos="720"/>
              </w:tabs>
              <w:spacing w:line="360" w:lineRule="auto"/>
              <w:ind w:firstLine="0"/>
              <w:rPr>
                <w:rFonts w:eastAsia="Calibri"/>
                <w:sz w:val="22"/>
                <w:szCs w:val="22"/>
              </w:rPr>
            </w:pPr>
            <w:r>
              <w:rPr>
                <w:rFonts w:eastAsia="Calibri"/>
                <w:noProof/>
                <w:sz w:val="22"/>
                <w:szCs w:val="22"/>
              </w:rPr>
              <w:drawing>
                <wp:inline distT="0" distB="0" distL="0" distR="0">
                  <wp:extent cx="2146990" cy="1694217"/>
                  <wp:effectExtent l="5704" t="3773" r="2496" b="0"/>
                  <wp:docPr id="4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DA0BA5" w:rsidRDefault="00DA0BA5" w:rsidP="00B333CC">
      <w:pPr>
        <w:pStyle w:val="Style23"/>
        <w:spacing w:line="240" w:lineRule="auto"/>
        <w:ind w:firstLine="567"/>
        <w:jc w:val="both"/>
        <w:rPr>
          <w:sz w:val="28"/>
          <w:szCs w:val="28"/>
        </w:rPr>
      </w:pPr>
      <w:r w:rsidRPr="00F93CB5">
        <w:rPr>
          <w:sz w:val="28"/>
          <w:szCs w:val="28"/>
        </w:rPr>
        <w:t>Повторное исследование было проведено после прохождения ребятами курса «Школьная игротека</w:t>
      </w:r>
      <w:r w:rsidR="007355CA" w:rsidRPr="00F93CB5">
        <w:rPr>
          <w:sz w:val="28"/>
          <w:szCs w:val="28"/>
        </w:rPr>
        <w:t>».</w:t>
      </w:r>
      <w:r w:rsidRPr="00F93CB5">
        <w:rPr>
          <w:sz w:val="28"/>
          <w:szCs w:val="28"/>
        </w:rPr>
        <w:t xml:space="preserve"> В процессе игры ребята не только получили удовольствие, но и  научились общаться. Значительно улучшились память и внимание.</w:t>
      </w:r>
    </w:p>
    <w:p w:rsidR="00704971" w:rsidRPr="00F93CB5" w:rsidRDefault="00704971" w:rsidP="00BD5FED">
      <w:pPr>
        <w:pStyle w:val="Style23"/>
        <w:spacing w:line="240" w:lineRule="auto"/>
        <w:ind w:firstLine="0"/>
        <w:jc w:val="both"/>
        <w:rPr>
          <w:sz w:val="28"/>
          <w:szCs w:val="28"/>
        </w:rPr>
      </w:pPr>
      <w:r>
        <w:rPr>
          <w:noProof/>
        </w:rPr>
        <w:drawing>
          <wp:inline distT="0" distB="0" distL="0" distR="0">
            <wp:extent cx="2898841" cy="1926771"/>
            <wp:effectExtent l="19050" t="0" r="0" b="0"/>
            <wp:docPr id="2" name="Рисунок 3" descr="H:\нано краеведение\2013-10-16-Игры_2классы\DSC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нано краеведение\2013-10-16-Игры_2классы\DSC_0023.JPG"/>
                    <pic:cNvPicPr>
                      <a:picLocks noChangeAspect="1" noChangeArrowheads="1"/>
                    </pic:cNvPicPr>
                  </pic:nvPicPr>
                  <pic:blipFill>
                    <a:blip r:embed="rId22" cstate="print"/>
                    <a:srcRect/>
                    <a:stretch>
                      <a:fillRect/>
                    </a:stretch>
                  </pic:blipFill>
                  <pic:spPr bwMode="auto">
                    <a:xfrm>
                      <a:off x="0" y="0"/>
                      <a:ext cx="2899697" cy="1927340"/>
                    </a:xfrm>
                    <a:prstGeom prst="rect">
                      <a:avLst/>
                    </a:prstGeom>
                    <a:noFill/>
                    <a:ln w="9525">
                      <a:noFill/>
                      <a:miter lim="800000"/>
                      <a:headEnd/>
                      <a:tailEnd/>
                    </a:ln>
                  </pic:spPr>
                </pic:pic>
              </a:graphicData>
            </a:graphic>
          </wp:inline>
        </w:drawing>
      </w:r>
      <w:r>
        <w:rPr>
          <w:noProof/>
        </w:rPr>
        <w:drawing>
          <wp:inline distT="0" distB="0" distL="0" distR="0">
            <wp:extent cx="2911318" cy="1937657"/>
            <wp:effectExtent l="19050" t="0" r="3332" b="0"/>
            <wp:docPr id="30" name="Рисунок 5" descr="H:\нано краеведение\2013-10-16-Игры_2классы\DSC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нано краеведение\2013-10-16-Игры_2классы\DSC_0025.JPG"/>
                    <pic:cNvPicPr>
                      <a:picLocks noChangeAspect="1" noChangeArrowheads="1"/>
                    </pic:cNvPicPr>
                  </pic:nvPicPr>
                  <pic:blipFill>
                    <a:blip r:embed="rId23" cstate="print"/>
                    <a:srcRect/>
                    <a:stretch>
                      <a:fillRect/>
                    </a:stretch>
                  </pic:blipFill>
                  <pic:spPr bwMode="auto">
                    <a:xfrm>
                      <a:off x="0" y="0"/>
                      <a:ext cx="2911578" cy="1937830"/>
                    </a:xfrm>
                    <a:prstGeom prst="rect">
                      <a:avLst/>
                    </a:prstGeom>
                    <a:noFill/>
                    <a:ln w="9525">
                      <a:noFill/>
                      <a:miter lim="800000"/>
                      <a:headEnd/>
                      <a:tailEnd/>
                    </a:ln>
                  </pic:spPr>
                </pic:pic>
              </a:graphicData>
            </a:graphic>
          </wp:inline>
        </w:drawing>
      </w:r>
    </w:p>
    <w:p w:rsidR="00DA0BA5" w:rsidRPr="00F93CB5" w:rsidRDefault="00DA0BA5" w:rsidP="00B333CC">
      <w:pPr>
        <w:pStyle w:val="Style23"/>
        <w:spacing w:line="240" w:lineRule="auto"/>
        <w:ind w:firstLine="567"/>
        <w:jc w:val="both"/>
        <w:rPr>
          <w:sz w:val="28"/>
          <w:szCs w:val="28"/>
        </w:rPr>
      </w:pPr>
      <w:r w:rsidRPr="00F93CB5">
        <w:rPr>
          <w:sz w:val="28"/>
          <w:szCs w:val="28"/>
        </w:rPr>
        <w:t>Для исследования развития творческих способностей применялась методика Е.Е. Туник. Ученикам был предложен тест до и после активной работы с развивающими настольными играми.</w:t>
      </w:r>
    </w:p>
    <w:p w:rsidR="00DA0BA5" w:rsidRPr="00F93CB5" w:rsidRDefault="00DA0BA5" w:rsidP="00B333CC">
      <w:pPr>
        <w:pStyle w:val="Style23"/>
        <w:spacing w:line="240" w:lineRule="auto"/>
        <w:ind w:firstLine="567"/>
        <w:jc w:val="both"/>
        <w:rPr>
          <w:sz w:val="28"/>
          <w:szCs w:val="28"/>
        </w:rPr>
      </w:pPr>
      <w:r w:rsidRPr="00F93CB5">
        <w:rPr>
          <w:sz w:val="28"/>
          <w:szCs w:val="28"/>
        </w:rPr>
        <w:t>Были рассмотрены факторы творческого мышления:</w:t>
      </w:r>
      <w:r w:rsidR="00035934">
        <w:rPr>
          <w:sz w:val="28"/>
          <w:szCs w:val="28"/>
        </w:rPr>
        <w:t xml:space="preserve"> беглость </w:t>
      </w:r>
      <w:r w:rsidR="00035934" w:rsidRPr="00F93CB5">
        <w:rPr>
          <w:sz w:val="28"/>
          <w:szCs w:val="28"/>
        </w:rPr>
        <w:t>(легкость, продуктивность)</w:t>
      </w:r>
      <w:r w:rsidR="00035934">
        <w:rPr>
          <w:sz w:val="28"/>
          <w:szCs w:val="28"/>
        </w:rPr>
        <w:t>, гибкость, оригинальность, точность.</w:t>
      </w:r>
    </w:p>
    <w:p w:rsidR="00DA0BA5" w:rsidRPr="00F93CB5" w:rsidRDefault="00DA0BA5" w:rsidP="00B333CC">
      <w:pPr>
        <w:pStyle w:val="Style23"/>
        <w:widowControl/>
        <w:spacing w:line="240" w:lineRule="auto"/>
        <w:ind w:firstLine="567"/>
        <w:jc w:val="both"/>
        <w:rPr>
          <w:sz w:val="28"/>
          <w:szCs w:val="28"/>
        </w:rPr>
      </w:pPr>
      <w:r w:rsidRPr="00F93CB5">
        <w:rPr>
          <w:sz w:val="28"/>
          <w:szCs w:val="28"/>
        </w:rPr>
        <w:t xml:space="preserve">Анализ полученных результатов показал, что все частные, а соответственно и суммарные показатели творческого мышления достоверно увеличились после проведенных игротек. При этом важно отметить, что наиболее сильные различия в величине изменений показателей творческого мышления были отмечены по критериям «Оригинальность» и «Гибкость». В результате исследования была подтверждена правильность выдвинутой гипотезы: развивающие настольные игры положительно влияют на </w:t>
      </w:r>
      <w:r w:rsidRPr="00F93CB5">
        <w:rPr>
          <w:sz w:val="28"/>
          <w:szCs w:val="28"/>
        </w:rPr>
        <w:lastRenderedPageBreak/>
        <w:t>эмоционально-психологические характеристики учащихся, повышают мотивацию путём влияния на развитие творческого потенциала.</w:t>
      </w:r>
    </w:p>
    <w:p w:rsidR="00DA0BA5" w:rsidRPr="00F93CB5" w:rsidRDefault="00DA0BA5" w:rsidP="00B333CC">
      <w:pPr>
        <w:pStyle w:val="Style23"/>
        <w:widowControl/>
        <w:spacing w:line="240" w:lineRule="auto"/>
        <w:ind w:firstLine="567"/>
        <w:jc w:val="both"/>
        <w:rPr>
          <w:sz w:val="28"/>
          <w:szCs w:val="28"/>
        </w:rPr>
      </w:pPr>
      <w:r w:rsidRPr="00F93CB5">
        <w:rPr>
          <w:sz w:val="28"/>
          <w:szCs w:val="28"/>
        </w:rPr>
        <w:t xml:space="preserve">Современные настольные игры имеют большой развивающий потенциал как для младшей, так и для средней и старшей школы. </w:t>
      </w:r>
    </w:p>
    <w:p w:rsidR="00DA0BA5" w:rsidRPr="00F93CB5" w:rsidRDefault="00DA0BA5" w:rsidP="00B333CC">
      <w:pPr>
        <w:pStyle w:val="Style5"/>
        <w:widowControl/>
        <w:spacing w:line="240" w:lineRule="auto"/>
        <w:ind w:firstLine="567"/>
        <w:rPr>
          <w:sz w:val="28"/>
          <w:szCs w:val="28"/>
        </w:rPr>
      </w:pPr>
      <w:r w:rsidRPr="00F93CB5">
        <w:rPr>
          <w:sz w:val="28"/>
          <w:szCs w:val="28"/>
        </w:rPr>
        <w:t xml:space="preserve">Исследование проблемы воспитания и развития ребенка с помощью настольной игры позволило решить поставленные </w:t>
      </w:r>
      <w:r w:rsidRPr="00F93CB5">
        <w:rPr>
          <w:b/>
          <w:sz w:val="28"/>
          <w:szCs w:val="28"/>
        </w:rPr>
        <w:t>задачи</w:t>
      </w:r>
      <w:r w:rsidRPr="00F93CB5">
        <w:rPr>
          <w:sz w:val="28"/>
          <w:szCs w:val="28"/>
        </w:rPr>
        <w:t xml:space="preserve"> и сделать следующие </w:t>
      </w:r>
      <w:r w:rsidRPr="00F93CB5">
        <w:rPr>
          <w:b/>
          <w:sz w:val="28"/>
          <w:szCs w:val="28"/>
        </w:rPr>
        <w:t>выводы</w:t>
      </w:r>
      <w:r w:rsidRPr="00F93CB5">
        <w:rPr>
          <w:sz w:val="28"/>
          <w:szCs w:val="28"/>
        </w:rPr>
        <w:t>:</w:t>
      </w:r>
    </w:p>
    <w:p w:rsidR="00DA0BA5" w:rsidRPr="00F93CB5" w:rsidRDefault="00DA0BA5" w:rsidP="00B333CC">
      <w:pPr>
        <w:pStyle w:val="Style5"/>
        <w:numPr>
          <w:ilvl w:val="0"/>
          <w:numId w:val="2"/>
        </w:numPr>
        <w:tabs>
          <w:tab w:val="left" w:pos="720"/>
        </w:tabs>
        <w:spacing w:line="240" w:lineRule="auto"/>
        <w:ind w:left="0" w:firstLine="567"/>
        <w:rPr>
          <w:sz w:val="28"/>
          <w:szCs w:val="28"/>
        </w:rPr>
      </w:pPr>
      <w:r w:rsidRPr="00F93CB5">
        <w:rPr>
          <w:sz w:val="28"/>
          <w:szCs w:val="28"/>
        </w:rPr>
        <w:t>Одним из эффективных средств социализации, развития и воспитания ребенка является современная настольная игра. Ее воспитательный потенциал заключается в том, что она предъявляет ценность сотрудничества и игры как совокупности значимых для современного общества идей, свойств, функций через содержание и выразительные средства, обусловливающие переживание учащимися важности общения как нормы жизни; формирует целостное представление об игре как способе физического, психического и социального развития личности через описание всех сфер жизнедеятельности современного человека.</w:t>
      </w:r>
    </w:p>
    <w:p w:rsidR="00DA0BA5" w:rsidRPr="00F93CB5" w:rsidRDefault="00DA0BA5" w:rsidP="00B333CC">
      <w:pPr>
        <w:pStyle w:val="Style5"/>
        <w:numPr>
          <w:ilvl w:val="0"/>
          <w:numId w:val="2"/>
        </w:numPr>
        <w:tabs>
          <w:tab w:val="left" w:pos="720"/>
        </w:tabs>
        <w:spacing w:line="240" w:lineRule="auto"/>
        <w:ind w:left="0" w:firstLine="567"/>
        <w:rPr>
          <w:sz w:val="28"/>
          <w:szCs w:val="28"/>
        </w:rPr>
      </w:pPr>
      <w:r w:rsidRPr="00F93CB5">
        <w:rPr>
          <w:sz w:val="28"/>
          <w:szCs w:val="28"/>
        </w:rPr>
        <w:t>Настольная игра не только помогает формированию и развитию у ребенка внимания., памяти, воображения, ассоциативного и абстрактного мышления, но и помогает ему легко, в игровой мотивирующей форме адаптироваться к регламентированию собственной деятельности определенными правилами.</w:t>
      </w:r>
    </w:p>
    <w:p w:rsidR="00DA0BA5" w:rsidRPr="00F93CB5" w:rsidRDefault="00DA0BA5" w:rsidP="00B333CC">
      <w:pPr>
        <w:pStyle w:val="Style5"/>
        <w:numPr>
          <w:ilvl w:val="0"/>
          <w:numId w:val="2"/>
        </w:numPr>
        <w:tabs>
          <w:tab w:val="left" w:pos="720"/>
        </w:tabs>
        <w:spacing w:line="240" w:lineRule="auto"/>
        <w:ind w:left="0" w:firstLine="567"/>
        <w:rPr>
          <w:sz w:val="28"/>
          <w:szCs w:val="28"/>
        </w:rPr>
      </w:pPr>
      <w:r w:rsidRPr="00F93CB5">
        <w:rPr>
          <w:sz w:val="28"/>
          <w:szCs w:val="28"/>
        </w:rPr>
        <w:t>Применение разнообразных моделей реализации игрового подхода в младшей школе обеспечивает формирование у учащихся памяти, внимания, воображения, мышления.</w:t>
      </w:r>
    </w:p>
    <w:p w:rsidR="00DA0BA5" w:rsidRPr="00F93CB5" w:rsidRDefault="00DA0BA5" w:rsidP="00B333CC">
      <w:pPr>
        <w:pStyle w:val="Style5"/>
        <w:numPr>
          <w:ilvl w:val="0"/>
          <w:numId w:val="2"/>
        </w:numPr>
        <w:tabs>
          <w:tab w:val="left" w:pos="720"/>
        </w:tabs>
        <w:spacing w:line="240" w:lineRule="auto"/>
        <w:ind w:left="0" w:firstLine="567"/>
        <w:rPr>
          <w:sz w:val="28"/>
          <w:szCs w:val="28"/>
        </w:rPr>
      </w:pPr>
      <w:r w:rsidRPr="00F93CB5">
        <w:rPr>
          <w:sz w:val="28"/>
          <w:szCs w:val="28"/>
        </w:rPr>
        <w:t>Применение комплекса педагогических условий обеспечивает эффективность процесса воспитания и развития в процессе обучения, так как охватывает все стороны изучаемых явлений и учитывает возрастные особенности и интересы учащихся. Такими условиями являются содержательный отбор современных настольных игр, каждая из которых имеет приоритетную направленность воспитательного и развивающего потенциала; установление диалогичных взаимоотношений между учителем и учениками; культивирование у родителей и педагогов аксиологического подхода, направленного на освоение приоритетных ценностей, связанных с сохранением и укреплением здоровья и психолого-педагогической поддержкой учеников в выстраивании жизненной позиции.</w:t>
      </w:r>
    </w:p>
    <w:p w:rsidR="00DA0BA5" w:rsidRPr="00F93CB5" w:rsidRDefault="00DA0BA5" w:rsidP="00B333CC">
      <w:pPr>
        <w:pStyle w:val="Style23"/>
        <w:spacing w:line="240" w:lineRule="auto"/>
        <w:ind w:firstLine="567"/>
        <w:jc w:val="both"/>
        <w:rPr>
          <w:sz w:val="28"/>
          <w:szCs w:val="28"/>
        </w:rPr>
      </w:pPr>
      <w:r w:rsidRPr="00F93CB5">
        <w:rPr>
          <w:sz w:val="28"/>
          <w:szCs w:val="28"/>
        </w:rPr>
        <w:t>Играя, ребёнок не просто приятно проводит время, а развивает навыки, которые пригодятся ему в жизни: память, внимание, воображение, ловкость, мелкую моторику, устный счёт, умение концентрироваться и принимать решения, ораторское мастерство и ещё множество полезных умений. Другими словами, игра для ребёнка - это очень серьёзное занятие. И грамотный выбор настольных игр поможет развить именно те качества, которые наиболее актуальны.</w:t>
      </w:r>
    </w:p>
    <w:p w:rsidR="00DA0BA5" w:rsidRPr="00F93CB5" w:rsidRDefault="00DA0BA5" w:rsidP="00B333CC">
      <w:pPr>
        <w:pStyle w:val="Style23"/>
        <w:spacing w:line="240" w:lineRule="auto"/>
        <w:ind w:firstLine="567"/>
        <w:jc w:val="both"/>
        <w:rPr>
          <w:sz w:val="28"/>
          <w:szCs w:val="28"/>
        </w:rPr>
      </w:pPr>
      <w:r w:rsidRPr="00F93CB5">
        <w:rPr>
          <w:sz w:val="28"/>
          <w:szCs w:val="28"/>
        </w:rPr>
        <w:t>Играть с пользой, учиться с удовольствием!</w:t>
      </w:r>
    </w:p>
    <w:p w:rsidR="00DA0BA5" w:rsidRPr="00F93CB5" w:rsidRDefault="00DA0BA5" w:rsidP="00B333CC">
      <w:pPr>
        <w:pStyle w:val="Style23"/>
        <w:tabs>
          <w:tab w:val="left" w:pos="567"/>
        </w:tabs>
        <w:spacing w:line="240" w:lineRule="auto"/>
        <w:ind w:left="567" w:firstLine="567"/>
        <w:jc w:val="both"/>
        <w:rPr>
          <w:b/>
          <w:sz w:val="28"/>
          <w:szCs w:val="28"/>
        </w:rPr>
      </w:pPr>
      <w:r w:rsidRPr="00F93CB5">
        <w:rPr>
          <w:b/>
          <w:sz w:val="28"/>
          <w:szCs w:val="28"/>
        </w:rPr>
        <w:t>Перспективы дальнейшего развития проекта</w:t>
      </w:r>
    </w:p>
    <w:p w:rsidR="00DA0BA5" w:rsidRPr="00F93CB5" w:rsidRDefault="00DA0BA5" w:rsidP="00B333CC">
      <w:pPr>
        <w:pStyle w:val="Style5"/>
        <w:numPr>
          <w:ilvl w:val="0"/>
          <w:numId w:val="9"/>
        </w:numPr>
        <w:tabs>
          <w:tab w:val="left" w:pos="567"/>
          <w:tab w:val="left" w:pos="1260"/>
        </w:tabs>
        <w:spacing w:line="240" w:lineRule="auto"/>
        <w:ind w:left="567" w:firstLine="567"/>
        <w:rPr>
          <w:sz w:val="28"/>
          <w:szCs w:val="28"/>
        </w:rPr>
      </w:pPr>
      <w:r w:rsidRPr="00F93CB5">
        <w:rPr>
          <w:sz w:val="28"/>
          <w:szCs w:val="28"/>
        </w:rPr>
        <w:lastRenderedPageBreak/>
        <w:t>Продолжить исследования младших школьников, выявить долговременные закономерности влияния настольных игр на развитие ребенка;</w:t>
      </w:r>
    </w:p>
    <w:p w:rsidR="00DA0BA5" w:rsidRPr="00F93CB5" w:rsidRDefault="00DA0BA5" w:rsidP="00B333CC">
      <w:pPr>
        <w:pStyle w:val="Style5"/>
        <w:numPr>
          <w:ilvl w:val="0"/>
          <w:numId w:val="9"/>
        </w:numPr>
        <w:tabs>
          <w:tab w:val="left" w:pos="567"/>
          <w:tab w:val="left" w:pos="1260"/>
        </w:tabs>
        <w:spacing w:line="240" w:lineRule="auto"/>
        <w:ind w:left="567" w:firstLine="567"/>
        <w:rPr>
          <w:sz w:val="28"/>
          <w:szCs w:val="28"/>
        </w:rPr>
      </w:pPr>
      <w:r w:rsidRPr="00F93CB5">
        <w:rPr>
          <w:sz w:val="28"/>
          <w:szCs w:val="28"/>
        </w:rPr>
        <w:t>Продолжить разработку моделей и реализацию в средней и старшей школе игрового направления, как перспективного направления в урочной и внеурочной деятельности;</w:t>
      </w:r>
    </w:p>
    <w:p w:rsidR="00DA0BA5" w:rsidRPr="00F93CB5" w:rsidRDefault="00DA0BA5" w:rsidP="00B333CC">
      <w:pPr>
        <w:pStyle w:val="Style5"/>
        <w:numPr>
          <w:ilvl w:val="0"/>
          <w:numId w:val="9"/>
        </w:numPr>
        <w:tabs>
          <w:tab w:val="left" w:pos="567"/>
          <w:tab w:val="left" w:pos="1260"/>
        </w:tabs>
        <w:spacing w:line="240" w:lineRule="auto"/>
        <w:ind w:left="567" w:firstLine="567"/>
        <w:rPr>
          <w:sz w:val="28"/>
          <w:szCs w:val="28"/>
        </w:rPr>
      </w:pPr>
      <w:r w:rsidRPr="00F93CB5">
        <w:rPr>
          <w:sz w:val="28"/>
          <w:szCs w:val="28"/>
        </w:rPr>
        <w:t>Начать реализацию программы «развитие ребенка через игру» в рамках «Родительского университета».</w:t>
      </w:r>
    </w:p>
    <w:p w:rsidR="00DA0BA5" w:rsidRPr="00F93CB5" w:rsidRDefault="00DA0BA5" w:rsidP="00B333CC">
      <w:pPr>
        <w:pStyle w:val="Style5"/>
        <w:tabs>
          <w:tab w:val="left" w:pos="567"/>
          <w:tab w:val="left" w:pos="1260"/>
        </w:tabs>
        <w:spacing w:line="240" w:lineRule="auto"/>
        <w:ind w:firstLine="567"/>
        <w:rPr>
          <w:b/>
          <w:sz w:val="28"/>
          <w:szCs w:val="28"/>
        </w:rPr>
      </w:pPr>
      <w:r w:rsidRPr="00F93CB5">
        <w:rPr>
          <w:b/>
          <w:sz w:val="28"/>
          <w:szCs w:val="28"/>
        </w:rPr>
        <w:t>Источники</w:t>
      </w:r>
    </w:p>
    <w:p w:rsidR="00DA0BA5" w:rsidRPr="00F93CB5" w:rsidRDefault="00DA0BA5" w:rsidP="00B333CC">
      <w:pPr>
        <w:pStyle w:val="Style5"/>
        <w:numPr>
          <w:ilvl w:val="0"/>
          <w:numId w:val="3"/>
        </w:numPr>
        <w:tabs>
          <w:tab w:val="left" w:pos="720"/>
        </w:tabs>
        <w:spacing w:line="240" w:lineRule="auto"/>
        <w:ind w:left="709" w:firstLine="567"/>
        <w:rPr>
          <w:sz w:val="28"/>
          <w:szCs w:val="28"/>
        </w:rPr>
      </w:pPr>
      <w:r w:rsidRPr="00702758">
        <w:rPr>
          <w:i/>
          <w:sz w:val="28"/>
          <w:szCs w:val="28"/>
        </w:rPr>
        <w:t>Асмолов А.Г., Бурменская Г.В., Володарская И.А. и др.</w:t>
      </w:r>
      <w:r w:rsidRPr="00F93CB5">
        <w:rPr>
          <w:sz w:val="28"/>
          <w:szCs w:val="28"/>
        </w:rPr>
        <w:t xml:space="preserve"> Как проектировать универсальные учебные действия в начальной школе: от действия к мысли: пособие для учителя / Под ред. А.Г. Асмолова. — М.: Просвещение, 2008</w:t>
      </w:r>
    </w:p>
    <w:p w:rsidR="00DA0BA5" w:rsidRPr="00F93CB5" w:rsidRDefault="00DA0BA5" w:rsidP="00B333CC">
      <w:pPr>
        <w:pStyle w:val="Style5"/>
        <w:numPr>
          <w:ilvl w:val="0"/>
          <w:numId w:val="3"/>
        </w:numPr>
        <w:tabs>
          <w:tab w:val="left" w:pos="720"/>
        </w:tabs>
        <w:spacing w:line="240" w:lineRule="auto"/>
        <w:ind w:left="709" w:firstLine="567"/>
        <w:rPr>
          <w:sz w:val="28"/>
          <w:szCs w:val="28"/>
        </w:rPr>
      </w:pPr>
      <w:r w:rsidRPr="00702758">
        <w:rPr>
          <w:i/>
          <w:sz w:val="28"/>
          <w:szCs w:val="28"/>
        </w:rPr>
        <w:t>Битянова М.Р.</w:t>
      </w:r>
      <w:r w:rsidRPr="00F93CB5">
        <w:rPr>
          <w:sz w:val="28"/>
          <w:szCs w:val="28"/>
        </w:rPr>
        <w:t xml:space="preserve"> Игра как метод решения школьных проблем,- М.: Педагогический университет «Первое сентября»,2013</w:t>
      </w:r>
    </w:p>
    <w:p w:rsidR="00DA0BA5" w:rsidRPr="00F93CB5" w:rsidRDefault="00DA0BA5" w:rsidP="00B333CC">
      <w:pPr>
        <w:pStyle w:val="Style5"/>
        <w:numPr>
          <w:ilvl w:val="0"/>
          <w:numId w:val="3"/>
        </w:numPr>
        <w:tabs>
          <w:tab w:val="left" w:pos="720"/>
        </w:tabs>
        <w:spacing w:line="240" w:lineRule="auto"/>
        <w:ind w:left="709" w:firstLine="567"/>
        <w:rPr>
          <w:sz w:val="28"/>
          <w:szCs w:val="28"/>
        </w:rPr>
      </w:pPr>
      <w:r w:rsidRPr="00702758">
        <w:rPr>
          <w:i/>
          <w:sz w:val="28"/>
          <w:szCs w:val="28"/>
        </w:rPr>
        <w:t>Букатов В.М.</w:t>
      </w:r>
      <w:r w:rsidRPr="00F93CB5">
        <w:rPr>
          <w:sz w:val="28"/>
          <w:szCs w:val="28"/>
        </w:rPr>
        <w:t xml:space="preserve"> Педагогические таинства дидактических игр: Учебно-методическое пособие. – </w:t>
      </w:r>
      <w:r w:rsidRPr="00F93CB5">
        <w:rPr>
          <w:sz w:val="28"/>
          <w:szCs w:val="28"/>
        </w:rPr>
        <w:softHyphen/>
        <w:t xml:space="preserve"> Изд. 2-е, испр. и доп. – М., 2003.</w:t>
      </w:r>
    </w:p>
    <w:p w:rsidR="00DA0BA5" w:rsidRPr="00F93CB5" w:rsidRDefault="00DA0BA5" w:rsidP="00B333CC">
      <w:pPr>
        <w:pStyle w:val="Style5"/>
        <w:numPr>
          <w:ilvl w:val="0"/>
          <w:numId w:val="3"/>
        </w:numPr>
        <w:tabs>
          <w:tab w:val="left" w:pos="720"/>
        </w:tabs>
        <w:spacing w:line="240" w:lineRule="auto"/>
        <w:ind w:left="709" w:firstLine="567"/>
        <w:rPr>
          <w:sz w:val="28"/>
          <w:szCs w:val="28"/>
        </w:rPr>
      </w:pPr>
      <w:r w:rsidRPr="00702758">
        <w:rPr>
          <w:i/>
          <w:sz w:val="28"/>
          <w:szCs w:val="28"/>
        </w:rPr>
        <w:t>Дьяченко О.М.</w:t>
      </w:r>
      <w:r w:rsidRPr="00F93CB5">
        <w:rPr>
          <w:sz w:val="28"/>
          <w:szCs w:val="28"/>
        </w:rPr>
        <w:t xml:space="preserve"> Воображение дошкольника. – М: Знание, 1986</w:t>
      </w:r>
    </w:p>
    <w:p w:rsidR="00DA0BA5" w:rsidRPr="00F93CB5" w:rsidRDefault="00DA0BA5" w:rsidP="00B333CC">
      <w:pPr>
        <w:pStyle w:val="Style5"/>
        <w:numPr>
          <w:ilvl w:val="0"/>
          <w:numId w:val="3"/>
        </w:numPr>
        <w:tabs>
          <w:tab w:val="left" w:pos="720"/>
        </w:tabs>
        <w:spacing w:line="240" w:lineRule="auto"/>
        <w:ind w:left="709" w:firstLine="567"/>
        <w:rPr>
          <w:sz w:val="28"/>
          <w:szCs w:val="28"/>
        </w:rPr>
      </w:pPr>
      <w:r w:rsidRPr="00702758">
        <w:rPr>
          <w:i/>
          <w:sz w:val="28"/>
          <w:szCs w:val="28"/>
        </w:rPr>
        <w:t>Леонтьев А.Н.</w:t>
      </w:r>
      <w:r w:rsidRPr="00F93CB5">
        <w:rPr>
          <w:sz w:val="28"/>
          <w:szCs w:val="28"/>
        </w:rPr>
        <w:t xml:space="preserve"> Психологические основы детской игры / Избранные психологические произведения в 2-х т. М.: Педагогика, 1983 - T.I.</w:t>
      </w:r>
    </w:p>
    <w:p w:rsidR="00DA0BA5" w:rsidRPr="00F93CB5" w:rsidRDefault="00DA0BA5" w:rsidP="00B333CC">
      <w:pPr>
        <w:pStyle w:val="Style5"/>
        <w:numPr>
          <w:ilvl w:val="0"/>
          <w:numId w:val="3"/>
        </w:numPr>
        <w:tabs>
          <w:tab w:val="left" w:pos="720"/>
        </w:tabs>
        <w:spacing w:line="240" w:lineRule="auto"/>
        <w:ind w:left="709" w:firstLine="567"/>
        <w:rPr>
          <w:sz w:val="28"/>
          <w:szCs w:val="28"/>
        </w:rPr>
      </w:pPr>
      <w:r w:rsidRPr="00702758">
        <w:rPr>
          <w:i/>
          <w:sz w:val="28"/>
          <w:szCs w:val="28"/>
        </w:rPr>
        <w:t>Репринцева, Е</w:t>
      </w:r>
      <w:r w:rsidR="00702758" w:rsidRPr="00702758">
        <w:rPr>
          <w:i/>
          <w:sz w:val="28"/>
          <w:szCs w:val="28"/>
        </w:rPr>
        <w:t>.</w:t>
      </w:r>
      <w:r w:rsidRPr="00702758">
        <w:rPr>
          <w:i/>
          <w:sz w:val="28"/>
          <w:szCs w:val="28"/>
        </w:rPr>
        <w:t>А</w:t>
      </w:r>
      <w:r w:rsidR="00702758" w:rsidRPr="00702758">
        <w:rPr>
          <w:i/>
          <w:sz w:val="28"/>
          <w:szCs w:val="28"/>
        </w:rPr>
        <w:t>.</w:t>
      </w:r>
      <w:r w:rsidRPr="00F93CB5">
        <w:rPr>
          <w:sz w:val="28"/>
          <w:szCs w:val="28"/>
        </w:rPr>
        <w:t xml:space="preserve"> Игра как социокультурный и педагогический феномен : диссертация ... доктора педагогических наук : 13.00.01 Курск, 2005</w:t>
      </w:r>
    </w:p>
    <w:p w:rsidR="00DA0BA5" w:rsidRPr="00F93CB5" w:rsidRDefault="00DA0BA5" w:rsidP="00B333CC">
      <w:pPr>
        <w:pStyle w:val="Style5"/>
        <w:numPr>
          <w:ilvl w:val="0"/>
          <w:numId w:val="3"/>
        </w:numPr>
        <w:tabs>
          <w:tab w:val="left" w:pos="720"/>
        </w:tabs>
        <w:spacing w:line="240" w:lineRule="auto"/>
        <w:ind w:left="709" w:firstLine="567"/>
        <w:rPr>
          <w:rStyle w:val="a5"/>
          <w:i w:val="0"/>
          <w:iCs w:val="0"/>
          <w:sz w:val="28"/>
          <w:szCs w:val="28"/>
        </w:rPr>
      </w:pPr>
      <w:r w:rsidRPr="00F93CB5">
        <w:rPr>
          <w:rStyle w:val="a5"/>
          <w:bCs/>
          <w:i w:val="0"/>
          <w:sz w:val="28"/>
          <w:szCs w:val="28"/>
        </w:rPr>
        <w:t>Сборник избр. педаг. произведений (2-е изд.) под общ. ред. Г.С.Макаренко.</w:t>
      </w:r>
      <w:r w:rsidRPr="00F93CB5">
        <w:rPr>
          <w:bCs/>
          <w:sz w:val="28"/>
          <w:szCs w:val="28"/>
        </w:rPr>
        <w:t xml:space="preserve"> </w:t>
      </w:r>
      <w:r w:rsidRPr="00F93CB5">
        <w:rPr>
          <w:rStyle w:val="a5"/>
          <w:bCs/>
          <w:i w:val="0"/>
          <w:sz w:val="28"/>
          <w:szCs w:val="28"/>
        </w:rPr>
        <w:t>Всесоюзное учебно-педагогическое изд-во Трудрезервиздат, Москва,1951</w:t>
      </w:r>
    </w:p>
    <w:p w:rsidR="00DA0BA5" w:rsidRPr="00F93CB5" w:rsidRDefault="00DA0BA5" w:rsidP="00B333CC">
      <w:pPr>
        <w:pStyle w:val="Style5"/>
        <w:numPr>
          <w:ilvl w:val="0"/>
          <w:numId w:val="3"/>
        </w:numPr>
        <w:tabs>
          <w:tab w:val="left" w:pos="720"/>
        </w:tabs>
        <w:spacing w:line="240" w:lineRule="auto"/>
        <w:ind w:left="709" w:firstLine="567"/>
        <w:rPr>
          <w:sz w:val="28"/>
          <w:szCs w:val="28"/>
        </w:rPr>
      </w:pPr>
      <w:r w:rsidRPr="00702758">
        <w:rPr>
          <w:i/>
          <w:sz w:val="28"/>
          <w:szCs w:val="28"/>
        </w:rPr>
        <w:t>Хёйзинга Й.</w:t>
      </w:r>
      <w:r w:rsidRPr="00F93CB5">
        <w:rPr>
          <w:sz w:val="28"/>
          <w:szCs w:val="28"/>
        </w:rPr>
        <w:t xml:space="preserve"> </w:t>
      </w:r>
      <w:r w:rsidRPr="00F93CB5">
        <w:rPr>
          <w:sz w:val="28"/>
          <w:szCs w:val="28"/>
          <w:lang w:val="en-US"/>
        </w:rPr>
        <w:t>Homo</w:t>
      </w:r>
      <w:r w:rsidRPr="00F93CB5">
        <w:rPr>
          <w:sz w:val="28"/>
          <w:szCs w:val="28"/>
        </w:rPr>
        <w:t xml:space="preserve"> </w:t>
      </w:r>
      <w:r w:rsidRPr="00F93CB5">
        <w:rPr>
          <w:sz w:val="28"/>
          <w:szCs w:val="28"/>
          <w:lang w:val="en-US"/>
        </w:rPr>
        <w:t>Ludens</w:t>
      </w:r>
      <w:r w:rsidRPr="00F93CB5">
        <w:rPr>
          <w:sz w:val="28"/>
          <w:szCs w:val="28"/>
        </w:rPr>
        <w:t>. Опыт определения игрового элемента культуры / Й. Хёйзинга // Homo Ludens. В тени завтрашнего дня. — М., 1992. С. 5— 240</w:t>
      </w:r>
    </w:p>
    <w:p w:rsidR="00DA0BA5" w:rsidRPr="00F93CB5" w:rsidRDefault="00DA0BA5" w:rsidP="00B333CC">
      <w:pPr>
        <w:pStyle w:val="Style5"/>
        <w:tabs>
          <w:tab w:val="left" w:pos="720"/>
        </w:tabs>
        <w:spacing w:line="240" w:lineRule="auto"/>
        <w:ind w:left="709" w:firstLine="567"/>
        <w:rPr>
          <w:sz w:val="28"/>
          <w:szCs w:val="28"/>
        </w:rPr>
      </w:pPr>
    </w:p>
    <w:sectPr w:rsidR="00DA0BA5" w:rsidRPr="00F93CB5" w:rsidSect="00702758">
      <w:footerReference w:type="default" r:id="rId2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B7F" w:rsidRDefault="00EC2B7F" w:rsidP="00702758">
      <w:pPr>
        <w:spacing w:after="0" w:line="240" w:lineRule="auto"/>
      </w:pPr>
      <w:r>
        <w:separator/>
      </w:r>
    </w:p>
  </w:endnote>
  <w:endnote w:type="continuationSeparator" w:id="1">
    <w:p w:rsidR="00EC2B7F" w:rsidRDefault="00EC2B7F" w:rsidP="00702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586545"/>
      <w:docPartObj>
        <w:docPartGallery w:val="Page Numbers (Bottom of Page)"/>
        <w:docPartUnique/>
      </w:docPartObj>
    </w:sdtPr>
    <w:sdtContent>
      <w:p w:rsidR="00702758" w:rsidRDefault="00702758">
        <w:pPr>
          <w:pStyle w:val="aa"/>
          <w:jc w:val="right"/>
        </w:pPr>
        <w:fldSimple w:instr=" PAGE   \* MERGEFORMAT ">
          <w:r w:rsidR="00A923C2">
            <w:rPr>
              <w:noProof/>
            </w:rPr>
            <w:t>1</w:t>
          </w:r>
        </w:fldSimple>
      </w:p>
    </w:sdtContent>
  </w:sdt>
  <w:p w:rsidR="00702758" w:rsidRDefault="007027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B7F" w:rsidRDefault="00EC2B7F" w:rsidP="00702758">
      <w:pPr>
        <w:spacing w:after="0" w:line="240" w:lineRule="auto"/>
      </w:pPr>
      <w:r>
        <w:separator/>
      </w:r>
    </w:p>
  </w:footnote>
  <w:footnote w:type="continuationSeparator" w:id="1">
    <w:p w:rsidR="00EC2B7F" w:rsidRDefault="00EC2B7F" w:rsidP="00702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EBC"/>
    <w:multiLevelType w:val="hybridMultilevel"/>
    <w:tmpl w:val="6E4C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A35A8"/>
    <w:multiLevelType w:val="hybridMultilevel"/>
    <w:tmpl w:val="39B08B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A44EED"/>
    <w:multiLevelType w:val="hybridMultilevel"/>
    <w:tmpl w:val="558C5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7F7460"/>
    <w:multiLevelType w:val="hybridMultilevel"/>
    <w:tmpl w:val="35124DD2"/>
    <w:lvl w:ilvl="0" w:tplc="98A2E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5A48E6"/>
    <w:multiLevelType w:val="hybridMultilevel"/>
    <w:tmpl w:val="11FE9592"/>
    <w:lvl w:ilvl="0" w:tplc="0419000F">
      <w:start w:val="1"/>
      <w:numFmt w:val="decimal"/>
      <w:lvlText w:val="%1."/>
      <w:lvlJc w:val="left"/>
      <w:pPr>
        <w:tabs>
          <w:tab w:val="num" w:pos="720"/>
        </w:tabs>
        <w:ind w:left="720" w:hanging="360"/>
      </w:pPr>
    </w:lvl>
    <w:lvl w:ilvl="1" w:tplc="B1F47588">
      <w:start w:val="1"/>
      <w:numFmt w:val="bullet"/>
      <w:lvlText w:val=""/>
      <w:lvlJc w:val="left"/>
      <w:pPr>
        <w:tabs>
          <w:tab w:val="num" w:pos="1134"/>
        </w:tabs>
        <w:ind w:left="1134" w:hanging="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471850"/>
    <w:multiLevelType w:val="hybridMultilevel"/>
    <w:tmpl w:val="66CE8154"/>
    <w:lvl w:ilvl="0" w:tplc="8416CCB8">
      <w:start w:val="1"/>
      <w:numFmt w:val="decimal"/>
      <w:lvlText w:val="%1."/>
      <w:lvlJc w:val="left"/>
      <w:pPr>
        <w:ind w:left="644" w:hanging="360"/>
      </w:pPr>
      <w:rPr>
        <w:rFonts w:ascii="Trebuchet MS" w:hAnsi="Trebuchet M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244330"/>
    <w:multiLevelType w:val="hybridMultilevel"/>
    <w:tmpl w:val="D87ED23E"/>
    <w:lvl w:ilvl="0" w:tplc="0419000F">
      <w:start w:val="1"/>
      <w:numFmt w:val="decimal"/>
      <w:lvlText w:val="%1."/>
      <w:lvlJc w:val="left"/>
      <w:pPr>
        <w:tabs>
          <w:tab w:val="num" w:pos="720"/>
        </w:tabs>
        <w:ind w:left="720" w:hanging="360"/>
      </w:pPr>
    </w:lvl>
    <w:lvl w:ilvl="1" w:tplc="B1F47588">
      <w:start w:val="1"/>
      <w:numFmt w:val="bullet"/>
      <w:lvlText w:val=""/>
      <w:lvlJc w:val="left"/>
      <w:pPr>
        <w:tabs>
          <w:tab w:val="num" w:pos="1647"/>
        </w:tabs>
        <w:ind w:left="1647" w:hanging="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26441A"/>
    <w:multiLevelType w:val="hybridMultilevel"/>
    <w:tmpl w:val="CD9C93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713C59CF"/>
    <w:multiLevelType w:val="hybridMultilevel"/>
    <w:tmpl w:val="50AC3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6A3FF6"/>
    <w:rsid w:val="000333D3"/>
    <w:rsid w:val="00035934"/>
    <w:rsid w:val="00086FAF"/>
    <w:rsid w:val="000A37E9"/>
    <w:rsid w:val="000D43E5"/>
    <w:rsid w:val="000D5D06"/>
    <w:rsid w:val="0011349A"/>
    <w:rsid w:val="001A56CB"/>
    <w:rsid w:val="001C4214"/>
    <w:rsid w:val="001C619D"/>
    <w:rsid w:val="001F3F49"/>
    <w:rsid w:val="00215A36"/>
    <w:rsid w:val="002271AE"/>
    <w:rsid w:val="002A49F7"/>
    <w:rsid w:val="002F5F59"/>
    <w:rsid w:val="00362656"/>
    <w:rsid w:val="00371D31"/>
    <w:rsid w:val="003D48B7"/>
    <w:rsid w:val="003E1B44"/>
    <w:rsid w:val="00414E95"/>
    <w:rsid w:val="00425FEA"/>
    <w:rsid w:val="004409A0"/>
    <w:rsid w:val="00455A68"/>
    <w:rsid w:val="00460BF0"/>
    <w:rsid w:val="00466D41"/>
    <w:rsid w:val="004E2C90"/>
    <w:rsid w:val="004E498E"/>
    <w:rsid w:val="00502B90"/>
    <w:rsid w:val="00504A37"/>
    <w:rsid w:val="005761C7"/>
    <w:rsid w:val="0062677B"/>
    <w:rsid w:val="00647FF8"/>
    <w:rsid w:val="006A3FF6"/>
    <w:rsid w:val="00702537"/>
    <w:rsid w:val="00702758"/>
    <w:rsid w:val="00704971"/>
    <w:rsid w:val="007059AE"/>
    <w:rsid w:val="00710F2E"/>
    <w:rsid w:val="007355CA"/>
    <w:rsid w:val="00737C76"/>
    <w:rsid w:val="00746EB8"/>
    <w:rsid w:val="00762E5A"/>
    <w:rsid w:val="007C053A"/>
    <w:rsid w:val="0080180F"/>
    <w:rsid w:val="00823691"/>
    <w:rsid w:val="0082694E"/>
    <w:rsid w:val="00843446"/>
    <w:rsid w:val="00850DC3"/>
    <w:rsid w:val="00855778"/>
    <w:rsid w:val="00861ED1"/>
    <w:rsid w:val="0087613B"/>
    <w:rsid w:val="008C1473"/>
    <w:rsid w:val="008D765C"/>
    <w:rsid w:val="008E011E"/>
    <w:rsid w:val="008E4CA1"/>
    <w:rsid w:val="00A2346C"/>
    <w:rsid w:val="00A923C2"/>
    <w:rsid w:val="00A939F1"/>
    <w:rsid w:val="00B11596"/>
    <w:rsid w:val="00B333CC"/>
    <w:rsid w:val="00B52B11"/>
    <w:rsid w:val="00B80222"/>
    <w:rsid w:val="00BB4F8C"/>
    <w:rsid w:val="00BD5FED"/>
    <w:rsid w:val="00C9042A"/>
    <w:rsid w:val="00C9469C"/>
    <w:rsid w:val="00C946F5"/>
    <w:rsid w:val="00CA5B67"/>
    <w:rsid w:val="00CB10B0"/>
    <w:rsid w:val="00CB172E"/>
    <w:rsid w:val="00CF3483"/>
    <w:rsid w:val="00D033F2"/>
    <w:rsid w:val="00D0663A"/>
    <w:rsid w:val="00D1635F"/>
    <w:rsid w:val="00D51876"/>
    <w:rsid w:val="00D841ED"/>
    <w:rsid w:val="00D965A5"/>
    <w:rsid w:val="00DA0BA5"/>
    <w:rsid w:val="00DE4DE4"/>
    <w:rsid w:val="00E61C67"/>
    <w:rsid w:val="00E77E0E"/>
    <w:rsid w:val="00EB4520"/>
    <w:rsid w:val="00EC2B7F"/>
    <w:rsid w:val="00F0756A"/>
    <w:rsid w:val="00F62593"/>
    <w:rsid w:val="00F76B78"/>
    <w:rsid w:val="00F81D80"/>
    <w:rsid w:val="00F93CB5"/>
    <w:rsid w:val="00FA3AB3"/>
    <w:rsid w:val="00FB0395"/>
    <w:rsid w:val="00FC0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EA"/>
  </w:style>
  <w:style w:type="paragraph" w:styleId="1">
    <w:name w:val="heading 1"/>
    <w:basedOn w:val="a"/>
    <w:next w:val="a"/>
    <w:link w:val="10"/>
    <w:uiPriority w:val="9"/>
    <w:qFormat/>
    <w:rsid w:val="00DA0BA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6A3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3FF6"/>
  </w:style>
  <w:style w:type="character" w:styleId="a3">
    <w:name w:val="Hyperlink"/>
    <w:basedOn w:val="a0"/>
    <w:uiPriority w:val="99"/>
    <w:unhideWhenUsed/>
    <w:rsid w:val="006A3FF6"/>
    <w:rPr>
      <w:color w:val="0000FF" w:themeColor="hyperlink"/>
      <w:u w:val="single"/>
    </w:rPr>
  </w:style>
  <w:style w:type="paragraph" w:customStyle="1" w:styleId="p8">
    <w:name w:val="p8"/>
    <w:basedOn w:val="a"/>
    <w:rsid w:val="006A3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A3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0BA5"/>
    <w:rPr>
      <w:rFonts w:ascii="Cambria" w:eastAsia="Times New Roman" w:hAnsi="Cambria" w:cs="Times New Roman"/>
      <w:b/>
      <w:bCs/>
      <w:color w:val="365F91"/>
      <w:sz w:val="28"/>
      <w:szCs w:val="28"/>
    </w:rPr>
  </w:style>
  <w:style w:type="paragraph" w:customStyle="1" w:styleId="Style5">
    <w:name w:val="Style5"/>
    <w:basedOn w:val="a"/>
    <w:rsid w:val="00DA0BA5"/>
    <w:pPr>
      <w:widowControl w:val="0"/>
      <w:autoSpaceDE w:val="0"/>
      <w:autoSpaceDN w:val="0"/>
      <w:adjustRightInd w:val="0"/>
      <w:spacing w:after="0" w:line="485" w:lineRule="exact"/>
      <w:ind w:firstLine="298"/>
      <w:jc w:val="both"/>
    </w:pPr>
    <w:rPr>
      <w:rFonts w:ascii="Times New Roman" w:eastAsia="Times New Roman" w:hAnsi="Times New Roman" w:cs="Times New Roman"/>
      <w:sz w:val="24"/>
      <w:szCs w:val="24"/>
      <w:lang w:eastAsia="ru-RU"/>
    </w:rPr>
  </w:style>
  <w:style w:type="paragraph" w:customStyle="1" w:styleId="Style9">
    <w:name w:val="Style9"/>
    <w:basedOn w:val="a"/>
    <w:rsid w:val="00DA0BA5"/>
    <w:pPr>
      <w:widowControl w:val="0"/>
      <w:autoSpaceDE w:val="0"/>
      <w:autoSpaceDN w:val="0"/>
      <w:adjustRightInd w:val="0"/>
      <w:spacing w:after="0" w:line="484" w:lineRule="exact"/>
      <w:ind w:firstLine="341"/>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DA0BA5"/>
    <w:rPr>
      <w:rFonts w:ascii="Times New Roman" w:hAnsi="Times New Roman" w:cs="Times New Roman"/>
      <w:sz w:val="24"/>
      <w:szCs w:val="24"/>
    </w:rPr>
  </w:style>
  <w:style w:type="paragraph" w:customStyle="1" w:styleId="Style23">
    <w:name w:val="Style23"/>
    <w:basedOn w:val="a"/>
    <w:rsid w:val="00DA0BA5"/>
    <w:pPr>
      <w:widowControl w:val="0"/>
      <w:autoSpaceDE w:val="0"/>
      <w:autoSpaceDN w:val="0"/>
      <w:adjustRightInd w:val="0"/>
      <w:spacing w:after="0" w:line="485" w:lineRule="exact"/>
      <w:ind w:firstLine="1896"/>
    </w:pPr>
    <w:rPr>
      <w:rFonts w:ascii="Times New Roman" w:eastAsia="Times New Roman" w:hAnsi="Times New Roman" w:cs="Times New Roman"/>
      <w:sz w:val="24"/>
      <w:szCs w:val="24"/>
      <w:lang w:eastAsia="ru-RU"/>
    </w:rPr>
  </w:style>
  <w:style w:type="paragraph" w:styleId="a4">
    <w:name w:val="Normal (Web)"/>
    <w:basedOn w:val="a"/>
    <w:unhideWhenUsed/>
    <w:rsid w:val="00DA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0BA5"/>
    <w:rPr>
      <w:i/>
      <w:iCs/>
    </w:rPr>
  </w:style>
  <w:style w:type="paragraph" w:customStyle="1" w:styleId="p2">
    <w:name w:val="p2"/>
    <w:basedOn w:val="a"/>
    <w:rsid w:val="00DA0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33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3F2"/>
    <w:rPr>
      <w:rFonts w:ascii="Tahoma" w:hAnsi="Tahoma" w:cs="Tahoma"/>
      <w:sz w:val="16"/>
      <w:szCs w:val="16"/>
    </w:rPr>
  </w:style>
  <w:style w:type="paragraph" w:styleId="a8">
    <w:name w:val="header"/>
    <w:basedOn w:val="a"/>
    <w:link w:val="a9"/>
    <w:uiPriority w:val="99"/>
    <w:semiHidden/>
    <w:unhideWhenUsed/>
    <w:rsid w:val="007027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2758"/>
  </w:style>
  <w:style w:type="paragraph" w:styleId="aa">
    <w:name w:val="footer"/>
    <w:basedOn w:val="a"/>
    <w:link w:val="ab"/>
    <w:uiPriority w:val="99"/>
    <w:unhideWhenUsed/>
    <w:rsid w:val="007027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2758"/>
  </w:style>
</w:styles>
</file>

<file path=word/webSettings.xml><?xml version="1.0" encoding="utf-8"?>
<w:webSettings xmlns:r="http://schemas.openxmlformats.org/officeDocument/2006/relationships" xmlns:w="http://schemas.openxmlformats.org/wordprocessingml/2006/main">
  <w:divs>
    <w:div w:id="494229645">
      <w:bodyDiv w:val="1"/>
      <w:marLeft w:val="0"/>
      <w:marRight w:val="0"/>
      <w:marTop w:val="0"/>
      <w:marBottom w:val="0"/>
      <w:divBdr>
        <w:top w:val="none" w:sz="0" w:space="0" w:color="auto"/>
        <w:left w:val="none" w:sz="0" w:space="0" w:color="auto"/>
        <w:bottom w:val="none" w:sz="0" w:space="0" w:color="auto"/>
        <w:right w:val="none" w:sz="0" w:space="0" w:color="auto"/>
      </w:divBdr>
      <w:divsChild>
        <w:div w:id="1216695269">
          <w:marLeft w:val="0"/>
          <w:marRight w:val="0"/>
          <w:marTop w:val="0"/>
          <w:marBottom w:val="0"/>
          <w:divBdr>
            <w:top w:val="none" w:sz="0" w:space="0" w:color="auto"/>
            <w:left w:val="none" w:sz="0" w:space="0" w:color="auto"/>
            <w:bottom w:val="none" w:sz="0" w:space="0" w:color="auto"/>
            <w:right w:val="none" w:sz="0" w:space="0" w:color="auto"/>
          </w:divBdr>
        </w:div>
        <w:div w:id="1050375071">
          <w:marLeft w:val="0"/>
          <w:marRight w:val="0"/>
          <w:marTop w:val="0"/>
          <w:marBottom w:val="0"/>
          <w:divBdr>
            <w:top w:val="none" w:sz="0" w:space="0" w:color="auto"/>
            <w:left w:val="none" w:sz="0" w:space="0" w:color="auto"/>
            <w:bottom w:val="none" w:sz="0" w:space="0" w:color="auto"/>
            <w:right w:val="none" w:sz="0" w:space="0" w:color="auto"/>
          </w:divBdr>
        </w:div>
        <w:div w:id="910819882">
          <w:marLeft w:val="0"/>
          <w:marRight w:val="0"/>
          <w:marTop w:val="0"/>
          <w:marBottom w:val="0"/>
          <w:divBdr>
            <w:top w:val="none" w:sz="0" w:space="0" w:color="auto"/>
            <w:left w:val="none" w:sz="0" w:space="0" w:color="auto"/>
            <w:bottom w:val="none" w:sz="0" w:space="0" w:color="auto"/>
            <w:right w:val="none" w:sz="0" w:space="0" w:color="auto"/>
          </w:divBdr>
        </w:div>
        <w:div w:id="401608797">
          <w:marLeft w:val="0"/>
          <w:marRight w:val="0"/>
          <w:marTop w:val="0"/>
          <w:marBottom w:val="0"/>
          <w:divBdr>
            <w:top w:val="none" w:sz="0" w:space="0" w:color="auto"/>
            <w:left w:val="none" w:sz="0" w:space="0" w:color="auto"/>
            <w:bottom w:val="none" w:sz="0" w:space="0" w:color="auto"/>
            <w:right w:val="none" w:sz="0" w:space="0" w:color="auto"/>
          </w:divBdr>
        </w:div>
        <w:div w:id="1501770425">
          <w:marLeft w:val="0"/>
          <w:marRight w:val="0"/>
          <w:marTop w:val="0"/>
          <w:marBottom w:val="0"/>
          <w:divBdr>
            <w:top w:val="none" w:sz="0" w:space="0" w:color="auto"/>
            <w:left w:val="none" w:sz="0" w:space="0" w:color="auto"/>
            <w:bottom w:val="none" w:sz="0" w:space="0" w:color="auto"/>
            <w:right w:val="none" w:sz="0" w:space="0" w:color="auto"/>
          </w:divBdr>
        </w:div>
        <w:div w:id="1948853915">
          <w:marLeft w:val="0"/>
          <w:marRight w:val="0"/>
          <w:marTop w:val="0"/>
          <w:marBottom w:val="0"/>
          <w:divBdr>
            <w:top w:val="none" w:sz="0" w:space="0" w:color="auto"/>
            <w:left w:val="none" w:sz="0" w:space="0" w:color="auto"/>
            <w:bottom w:val="none" w:sz="0" w:space="0" w:color="auto"/>
            <w:right w:val="none" w:sz="0" w:space="0" w:color="auto"/>
          </w:divBdr>
        </w:div>
        <w:div w:id="311108879">
          <w:marLeft w:val="0"/>
          <w:marRight w:val="0"/>
          <w:marTop w:val="0"/>
          <w:marBottom w:val="0"/>
          <w:divBdr>
            <w:top w:val="none" w:sz="0" w:space="0" w:color="auto"/>
            <w:left w:val="none" w:sz="0" w:space="0" w:color="auto"/>
            <w:bottom w:val="none" w:sz="0" w:space="0" w:color="auto"/>
            <w:right w:val="none" w:sz="0" w:space="0" w:color="auto"/>
          </w:divBdr>
        </w:div>
        <w:div w:id="1308513486">
          <w:marLeft w:val="0"/>
          <w:marRight w:val="0"/>
          <w:marTop w:val="0"/>
          <w:marBottom w:val="0"/>
          <w:divBdr>
            <w:top w:val="none" w:sz="0" w:space="0" w:color="auto"/>
            <w:left w:val="none" w:sz="0" w:space="0" w:color="auto"/>
            <w:bottom w:val="none" w:sz="0" w:space="0" w:color="auto"/>
            <w:right w:val="none" w:sz="0" w:space="0" w:color="auto"/>
          </w:divBdr>
        </w:div>
        <w:div w:id="2109812753">
          <w:marLeft w:val="0"/>
          <w:marRight w:val="0"/>
          <w:marTop w:val="0"/>
          <w:marBottom w:val="0"/>
          <w:divBdr>
            <w:top w:val="none" w:sz="0" w:space="0" w:color="auto"/>
            <w:left w:val="none" w:sz="0" w:space="0" w:color="auto"/>
            <w:bottom w:val="none" w:sz="0" w:space="0" w:color="auto"/>
            <w:right w:val="none" w:sz="0" w:space="0" w:color="auto"/>
          </w:divBdr>
        </w:div>
        <w:div w:id="339310051">
          <w:marLeft w:val="0"/>
          <w:marRight w:val="0"/>
          <w:marTop w:val="0"/>
          <w:marBottom w:val="0"/>
          <w:divBdr>
            <w:top w:val="none" w:sz="0" w:space="0" w:color="auto"/>
            <w:left w:val="none" w:sz="0" w:space="0" w:color="auto"/>
            <w:bottom w:val="none" w:sz="0" w:space="0" w:color="auto"/>
            <w:right w:val="none" w:sz="0" w:space="0" w:color="auto"/>
          </w:divBdr>
        </w:div>
        <w:div w:id="775632905">
          <w:marLeft w:val="0"/>
          <w:marRight w:val="0"/>
          <w:marTop w:val="0"/>
          <w:marBottom w:val="0"/>
          <w:divBdr>
            <w:top w:val="none" w:sz="0" w:space="0" w:color="auto"/>
            <w:left w:val="none" w:sz="0" w:space="0" w:color="auto"/>
            <w:bottom w:val="none" w:sz="0" w:space="0" w:color="auto"/>
            <w:right w:val="none" w:sz="0" w:space="0" w:color="auto"/>
          </w:divBdr>
        </w:div>
        <w:div w:id="1083455230">
          <w:marLeft w:val="0"/>
          <w:marRight w:val="0"/>
          <w:marTop w:val="0"/>
          <w:marBottom w:val="0"/>
          <w:divBdr>
            <w:top w:val="none" w:sz="0" w:space="0" w:color="auto"/>
            <w:left w:val="none" w:sz="0" w:space="0" w:color="auto"/>
            <w:bottom w:val="none" w:sz="0" w:space="0" w:color="auto"/>
            <w:right w:val="none" w:sz="0" w:space="0" w:color="auto"/>
          </w:divBdr>
        </w:div>
        <w:div w:id="1070735004">
          <w:marLeft w:val="0"/>
          <w:marRight w:val="0"/>
          <w:marTop w:val="0"/>
          <w:marBottom w:val="0"/>
          <w:divBdr>
            <w:top w:val="none" w:sz="0" w:space="0" w:color="auto"/>
            <w:left w:val="none" w:sz="0" w:space="0" w:color="auto"/>
            <w:bottom w:val="none" w:sz="0" w:space="0" w:color="auto"/>
            <w:right w:val="none" w:sz="0" w:space="0" w:color="auto"/>
          </w:divBdr>
        </w:div>
        <w:div w:id="1493182572">
          <w:marLeft w:val="0"/>
          <w:marRight w:val="0"/>
          <w:marTop w:val="0"/>
          <w:marBottom w:val="0"/>
          <w:divBdr>
            <w:top w:val="none" w:sz="0" w:space="0" w:color="auto"/>
            <w:left w:val="none" w:sz="0" w:space="0" w:color="auto"/>
            <w:bottom w:val="none" w:sz="0" w:space="0" w:color="auto"/>
            <w:right w:val="none" w:sz="0" w:space="0" w:color="auto"/>
          </w:divBdr>
        </w:div>
        <w:div w:id="1122575554">
          <w:marLeft w:val="0"/>
          <w:marRight w:val="0"/>
          <w:marTop w:val="0"/>
          <w:marBottom w:val="0"/>
          <w:divBdr>
            <w:top w:val="none" w:sz="0" w:space="0" w:color="auto"/>
            <w:left w:val="none" w:sz="0" w:space="0" w:color="auto"/>
            <w:bottom w:val="none" w:sz="0" w:space="0" w:color="auto"/>
            <w:right w:val="none" w:sz="0" w:space="0" w:color="auto"/>
          </w:divBdr>
        </w:div>
        <w:div w:id="834153966">
          <w:marLeft w:val="0"/>
          <w:marRight w:val="0"/>
          <w:marTop w:val="0"/>
          <w:marBottom w:val="0"/>
          <w:divBdr>
            <w:top w:val="none" w:sz="0" w:space="0" w:color="auto"/>
            <w:left w:val="none" w:sz="0" w:space="0" w:color="auto"/>
            <w:bottom w:val="none" w:sz="0" w:space="0" w:color="auto"/>
            <w:right w:val="none" w:sz="0" w:space="0" w:color="auto"/>
          </w:divBdr>
        </w:div>
        <w:div w:id="701593444">
          <w:marLeft w:val="0"/>
          <w:marRight w:val="0"/>
          <w:marTop w:val="0"/>
          <w:marBottom w:val="0"/>
          <w:divBdr>
            <w:top w:val="none" w:sz="0" w:space="0" w:color="auto"/>
            <w:left w:val="none" w:sz="0" w:space="0" w:color="auto"/>
            <w:bottom w:val="none" w:sz="0" w:space="0" w:color="auto"/>
            <w:right w:val="none" w:sz="0" w:space="0" w:color="auto"/>
          </w:divBdr>
        </w:div>
        <w:div w:id="1719351632">
          <w:marLeft w:val="0"/>
          <w:marRight w:val="0"/>
          <w:marTop w:val="0"/>
          <w:marBottom w:val="0"/>
          <w:divBdr>
            <w:top w:val="none" w:sz="0" w:space="0" w:color="auto"/>
            <w:left w:val="none" w:sz="0" w:space="0" w:color="auto"/>
            <w:bottom w:val="none" w:sz="0" w:space="0" w:color="auto"/>
            <w:right w:val="none" w:sz="0" w:space="0" w:color="auto"/>
          </w:divBdr>
        </w:div>
        <w:div w:id="975337393">
          <w:marLeft w:val="0"/>
          <w:marRight w:val="0"/>
          <w:marTop w:val="0"/>
          <w:marBottom w:val="0"/>
          <w:divBdr>
            <w:top w:val="none" w:sz="0" w:space="0" w:color="auto"/>
            <w:left w:val="none" w:sz="0" w:space="0" w:color="auto"/>
            <w:bottom w:val="none" w:sz="0" w:space="0" w:color="auto"/>
            <w:right w:val="none" w:sz="0" w:space="0" w:color="auto"/>
          </w:divBdr>
        </w:div>
        <w:div w:id="1605070366">
          <w:marLeft w:val="0"/>
          <w:marRight w:val="0"/>
          <w:marTop w:val="0"/>
          <w:marBottom w:val="0"/>
          <w:divBdr>
            <w:top w:val="none" w:sz="0" w:space="0" w:color="auto"/>
            <w:left w:val="none" w:sz="0" w:space="0" w:color="auto"/>
            <w:bottom w:val="none" w:sz="0" w:space="0" w:color="auto"/>
            <w:right w:val="none" w:sz="0" w:space="0" w:color="auto"/>
          </w:divBdr>
        </w:div>
        <w:div w:id="242302805">
          <w:marLeft w:val="0"/>
          <w:marRight w:val="0"/>
          <w:marTop w:val="0"/>
          <w:marBottom w:val="0"/>
          <w:divBdr>
            <w:top w:val="none" w:sz="0" w:space="0" w:color="auto"/>
            <w:left w:val="none" w:sz="0" w:space="0" w:color="auto"/>
            <w:bottom w:val="none" w:sz="0" w:space="0" w:color="auto"/>
            <w:right w:val="none" w:sz="0" w:space="0" w:color="auto"/>
          </w:divBdr>
        </w:div>
        <w:div w:id="1032145876">
          <w:marLeft w:val="0"/>
          <w:marRight w:val="0"/>
          <w:marTop w:val="0"/>
          <w:marBottom w:val="0"/>
          <w:divBdr>
            <w:top w:val="none" w:sz="0" w:space="0" w:color="auto"/>
            <w:left w:val="none" w:sz="0" w:space="0" w:color="auto"/>
            <w:bottom w:val="none" w:sz="0" w:space="0" w:color="auto"/>
            <w:right w:val="none" w:sz="0" w:space="0" w:color="auto"/>
          </w:divBdr>
        </w:div>
        <w:div w:id="686903096">
          <w:marLeft w:val="0"/>
          <w:marRight w:val="0"/>
          <w:marTop w:val="0"/>
          <w:marBottom w:val="0"/>
          <w:divBdr>
            <w:top w:val="none" w:sz="0" w:space="0" w:color="auto"/>
            <w:left w:val="none" w:sz="0" w:space="0" w:color="auto"/>
            <w:bottom w:val="none" w:sz="0" w:space="0" w:color="auto"/>
            <w:right w:val="none" w:sz="0" w:space="0" w:color="auto"/>
          </w:divBdr>
        </w:div>
        <w:div w:id="1176265613">
          <w:marLeft w:val="0"/>
          <w:marRight w:val="0"/>
          <w:marTop w:val="0"/>
          <w:marBottom w:val="0"/>
          <w:divBdr>
            <w:top w:val="none" w:sz="0" w:space="0" w:color="auto"/>
            <w:left w:val="none" w:sz="0" w:space="0" w:color="auto"/>
            <w:bottom w:val="none" w:sz="0" w:space="0" w:color="auto"/>
            <w:right w:val="none" w:sz="0" w:space="0" w:color="auto"/>
          </w:divBdr>
        </w:div>
        <w:div w:id="1069420313">
          <w:marLeft w:val="0"/>
          <w:marRight w:val="0"/>
          <w:marTop w:val="0"/>
          <w:marBottom w:val="0"/>
          <w:divBdr>
            <w:top w:val="none" w:sz="0" w:space="0" w:color="auto"/>
            <w:left w:val="none" w:sz="0" w:space="0" w:color="auto"/>
            <w:bottom w:val="none" w:sz="0" w:space="0" w:color="auto"/>
            <w:right w:val="none" w:sz="0" w:space="0" w:color="auto"/>
          </w:divBdr>
        </w:div>
        <w:div w:id="991565794">
          <w:marLeft w:val="0"/>
          <w:marRight w:val="0"/>
          <w:marTop w:val="0"/>
          <w:marBottom w:val="0"/>
          <w:divBdr>
            <w:top w:val="none" w:sz="0" w:space="0" w:color="auto"/>
            <w:left w:val="none" w:sz="0" w:space="0" w:color="auto"/>
            <w:bottom w:val="none" w:sz="0" w:space="0" w:color="auto"/>
            <w:right w:val="none" w:sz="0" w:space="0" w:color="auto"/>
          </w:divBdr>
        </w:div>
        <w:div w:id="1485900557">
          <w:marLeft w:val="0"/>
          <w:marRight w:val="0"/>
          <w:marTop w:val="0"/>
          <w:marBottom w:val="0"/>
          <w:divBdr>
            <w:top w:val="none" w:sz="0" w:space="0" w:color="auto"/>
            <w:left w:val="none" w:sz="0" w:space="0" w:color="auto"/>
            <w:bottom w:val="none" w:sz="0" w:space="0" w:color="auto"/>
            <w:right w:val="none" w:sz="0" w:space="0" w:color="auto"/>
          </w:divBdr>
        </w:div>
        <w:div w:id="1946110872">
          <w:marLeft w:val="0"/>
          <w:marRight w:val="0"/>
          <w:marTop w:val="0"/>
          <w:marBottom w:val="0"/>
          <w:divBdr>
            <w:top w:val="none" w:sz="0" w:space="0" w:color="auto"/>
            <w:left w:val="none" w:sz="0" w:space="0" w:color="auto"/>
            <w:bottom w:val="none" w:sz="0" w:space="0" w:color="auto"/>
            <w:right w:val="none" w:sz="0" w:space="0" w:color="auto"/>
          </w:divBdr>
        </w:div>
        <w:div w:id="516887007">
          <w:marLeft w:val="0"/>
          <w:marRight w:val="0"/>
          <w:marTop w:val="0"/>
          <w:marBottom w:val="0"/>
          <w:divBdr>
            <w:top w:val="none" w:sz="0" w:space="0" w:color="auto"/>
            <w:left w:val="none" w:sz="0" w:space="0" w:color="auto"/>
            <w:bottom w:val="none" w:sz="0" w:space="0" w:color="auto"/>
            <w:right w:val="none" w:sz="0" w:space="0" w:color="auto"/>
          </w:divBdr>
        </w:div>
        <w:div w:id="674578442">
          <w:marLeft w:val="0"/>
          <w:marRight w:val="0"/>
          <w:marTop w:val="0"/>
          <w:marBottom w:val="0"/>
          <w:divBdr>
            <w:top w:val="none" w:sz="0" w:space="0" w:color="auto"/>
            <w:left w:val="none" w:sz="0" w:space="0" w:color="auto"/>
            <w:bottom w:val="none" w:sz="0" w:space="0" w:color="auto"/>
            <w:right w:val="none" w:sz="0" w:space="0" w:color="auto"/>
          </w:divBdr>
        </w:div>
        <w:div w:id="1641156741">
          <w:marLeft w:val="0"/>
          <w:marRight w:val="0"/>
          <w:marTop w:val="0"/>
          <w:marBottom w:val="0"/>
          <w:divBdr>
            <w:top w:val="none" w:sz="0" w:space="0" w:color="auto"/>
            <w:left w:val="none" w:sz="0" w:space="0" w:color="auto"/>
            <w:bottom w:val="none" w:sz="0" w:space="0" w:color="auto"/>
            <w:right w:val="none" w:sz="0" w:space="0" w:color="auto"/>
          </w:divBdr>
        </w:div>
        <w:div w:id="1552031436">
          <w:marLeft w:val="0"/>
          <w:marRight w:val="0"/>
          <w:marTop w:val="0"/>
          <w:marBottom w:val="0"/>
          <w:divBdr>
            <w:top w:val="none" w:sz="0" w:space="0" w:color="auto"/>
            <w:left w:val="none" w:sz="0" w:space="0" w:color="auto"/>
            <w:bottom w:val="none" w:sz="0" w:space="0" w:color="auto"/>
            <w:right w:val="none" w:sz="0" w:space="0" w:color="auto"/>
          </w:divBdr>
        </w:div>
        <w:div w:id="404768231">
          <w:marLeft w:val="0"/>
          <w:marRight w:val="0"/>
          <w:marTop w:val="0"/>
          <w:marBottom w:val="0"/>
          <w:divBdr>
            <w:top w:val="none" w:sz="0" w:space="0" w:color="auto"/>
            <w:left w:val="none" w:sz="0" w:space="0" w:color="auto"/>
            <w:bottom w:val="none" w:sz="0" w:space="0" w:color="auto"/>
            <w:right w:val="none" w:sz="0" w:space="0" w:color="auto"/>
          </w:divBdr>
        </w:div>
        <w:div w:id="1471289699">
          <w:marLeft w:val="0"/>
          <w:marRight w:val="0"/>
          <w:marTop w:val="0"/>
          <w:marBottom w:val="0"/>
          <w:divBdr>
            <w:top w:val="none" w:sz="0" w:space="0" w:color="auto"/>
            <w:left w:val="none" w:sz="0" w:space="0" w:color="auto"/>
            <w:bottom w:val="none" w:sz="0" w:space="0" w:color="auto"/>
            <w:right w:val="none" w:sz="0" w:space="0" w:color="auto"/>
          </w:divBdr>
        </w:div>
        <w:div w:id="104540178">
          <w:marLeft w:val="0"/>
          <w:marRight w:val="0"/>
          <w:marTop w:val="0"/>
          <w:marBottom w:val="0"/>
          <w:divBdr>
            <w:top w:val="none" w:sz="0" w:space="0" w:color="auto"/>
            <w:left w:val="none" w:sz="0" w:space="0" w:color="auto"/>
            <w:bottom w:val="none" w:sz="0" w:space="0" w:color="auto"/>
            <w:right w:val="none" w:sz="0" w:space="0" w:color="auto"/>
          </w:divBdr>
        </w:div>
        <w:div w:id="1495025288">
          <w:marLeft w:val="0"/>
          <w:marRight w:val="0"/>
          <w:marTop w:val="0"/>
          <w:marBottom w:val="0"/>
          <w:divBdr>
            <w:top w:val="none" w:sz="0" w:space="0" w:color="auto"/>
            <w:left w:val="none" w:sz="0" w:space="0" w:color="auto"/>
            <w:bottom w:val="none" w:sz="0" w:space="0" w:color="auto"/>
            <w:right w:val="none" w:sz="0" w:space="0" w:color="auto"/>
          </w:divBdr>
        </w:div>
        <w:div w:id="2016103122">
          <w:marLeft w:val="0"/>
          <w:marRight w:val="0"/>
          <w:marTop w:val="0"/>
          <w:marBottom w:val="0"/>
          <w:divBdr>
            <w:top w:val="none" w:sz="0" w:space="0" w:color="auto"/>
            <w:left w:val="none" w:sz="0" w:space="0" w:color="auto"/>
            <w:bottom w:val="none" w:sz="0" w:space="0" w:color="auto"/>
            <w:right w:val="none" w:sz="0" w:space="0" w:color="auto"/>
          </w:divBdr>
        </w:div>
        <w:div w:id="1906142180">
          <w:marLeft w:val="0"/>
          <w:marRight w:val="0"/>
          <w:marTop w:val="0"/>
          <w:marBottom w:val="0"/>
          <w:divBdr>
            <w:top w:val="none" w:sz="0" w:space="0" w:color="auto"/>
            <w:left w:val="none" w:sz="0" w:space="0" w:color="auto"/>
            <w:bottom w:val="none" w:sz="0" w:space="0" w:color="auto"/>
            <w:right w:val="none" w:sz="0" w:space="0" w:color="auto"/>
          </w:divBdr>
        </w:div>
        <w:div w:id="925529926">
          <w:marLeft w:val="0"/>
          <w:marRight w:val="0"/>
          <w:marTop w:val="0"/>
          <w:marBottom w:val="0"/>
          <w:divBdr>
            <w:top w:val="none" w:sz="0" w:space="0" w:color="auto"/>
            <w:left w:val="none" w:sz="0" w:space="0" w:color="auto"/>
            <w:bottom w:val="none" w:sz="0" w:space="0" w:color="auto"/>
            <w:right w:val="none" w:sz="0" w:space="0" w:color="auto"/>
          </w:divBdr>
        </w:div>
        <w:div w:id="1877305346">
          <w:marLeft w:val="0"/>
          <w:marRight w:val="0"/>
          <w:marTop w:val="0"/>
          <w:marBottom w:val="0"/>
          <w:divBdr>
            <w:top w:val="none" w:sz="0" w:space="0" w:color="auto"/>
            <w:left w:val="none" w:sz="0" w:space="0" w:color="auto"/>
            <w:bottom w:val="none" w:sz="0" w:space="0" w:color="auto"/>
            <w:right w:val="none" w:sz="0" w:space="0" w:color="auto"/>
          </w:divBdr>
        </w:div>
        <w:div w:id="1132595610">
          <w:marLeft w:val="0"/>
          <w:marRight w:val="0"/>
          <w:marTop w:val="0"/>
          <w:marBottom w:val="0"/>
          <w:divBdr>
            <w:top w:val="none" w:sz="0" w:space="0" w:color="auto"/>
            <w:left w:val="none" w:sz="0" w:space="0" w:color="auto"/>
            <w:bottom w:val="none" w:sz="0" w:space="0" w:color="auto"/>
            <w:right w:val="none" w:sz="0" w:space="0" w:color="auto"/>
          </w:divBdr>
        </w:div>
        <w:div w:id="1518885929">
          <w:marLeft w:val="0"/>
          <w:marRight w:val="0"/>
          <w:marTop w:val="0"/>
          <w:marBottom w:val="0"/>
          <w:divBdr>
            <w:top w:val="none" w:sz="0" w:space="0" w:color="auto"/>
            <w:left w:val="none" w:sz="0" w:space="0" w:color="auto"/>
            <w:bottom w:val="none" w:sz="0" w:space="0" w:color="auto"/>
            <w:right w:val="none" w:sz="0" w:space="0" w:color="auto"/>
          </w:divBdr>
        </w:div>
        <w:div w:id="782381974">
          <w:marLeft w:val="0"/>
          <w:marRight w:val="0"/>
          <w:marTop w:val="0"/>
          <w:marBottom w:val="0"/>
          <w:divBdr>
            <w:top w:val="none" w:sz="0" w:space="0" w:color="auto"/>
            <w:left w:val="none" w:sz="0" w:space="0" w:color="auto"/>
            <w:bottom w:val="none" w:sz="0" w:space="0" w:color="auto"/>
            <w:right w:val="none" w:sz="0" w:space="0" w:color="auto"/>
          </w:divBdr>
        </w:div>
        <w:div w:id="725032047">
          <w:marLeft w:val="0"/>
          <w:marRight w:val="0"/>
          <w:marTop w:val="0"/>
          <w:marBottom w:val="0"/>
          <w:divBdr>
            <w:top w:val="none" w:sz="0" w:space="0" w:color="auto"/>
            <w:left w:val="none" w:sz="0" w:space="0" w:color="auto"/>
            <w:bottom w:val="none" w:sz="0" w:space="0" w:color="auto"/>
            <w:right w:val="none" w:sz="0" w:space="0" w:color="auto"/>
          </w:divBdr>
        </w:div>
        <w:div w:id="1373188887">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1107046451">
          <w:marLeft w:val="0"/>
          <w:marRight w:val="0"/>
          <w:marTop w:val="0"/>
          <w:marBottom w:val="0"/>
          <w:divBdr>
            <w:top w:val="none" w:sz="0" w:space="0" w:color="auto"/>
            <w:left w:val="none" w:sz="0" w:space="0" w:color="auto"/>
            <w:bottom w:val="none" w:sz="0" w:space="0" w:color="auto"/>
            <w:right w:val="none" w:sz="0" w:space="0" w:color="auto"/>
          </w:divBdr>
        </w:div>
        <w:div w:id="775321813">
          <w:marLeft w:val="0"/>
          <w:marRight w:val="0"/>
          <w:marTop w:val="0"/>
          <w:marBottom w:val="0"/>
          <w:divBdr>
            <w:top w:val="none" w:sz="0" w:space="0" w:color="auto"/>
            <w:left w:val="none" w:sz="0" w:space="0" w:color="auto"/>
            <w:bottom w:val="none" w:sz="0" w:space="0" w:color="auto"/>
            <w:right w:val="none" w:sz="0" w:space="0" w:color="auto"/>
          </w:divBdr>
        </w:div>
        <w:div w:id="902375150">
          <w:marLeft w:val="0"/>
          <w:marRight w:val="0"/>
          <w:marTop w:val="0"/>
          <w:marBottom w:val="0"/>
          <w:divBdr>
            <w:top w:val="none" w:sz="0" w:space="0" w:color="auto"/>
            <w:left w:val="none" w:sz="0" w:space="0" w:color="auto"/>
            <w:bottom w:val="none" w:sz="0" w:space="0" w:color="auto"/>
            <w:right w:val="none" w:sz="0" w:space="0" w:color="auto"/>
          </w:divBdr>
        </w:div>
        <w:div w:id="513038983">
          <w:marLeft w:val="0"/>
          <w:marRight w:val="0"/>
          <w:marTop w:val="0"/>
          <w:marBottom w:val="0"/>
          <w:divBdr>
            <w:top w:val="none" w:sz="0" w:space="0" w:color="auto"/>
            <w:left w:val="none" w:sz="0" w:space="0" w:color="auto"/>
            <w:bottom w:val="none" w:sz="0" w:space="0" w:color="auto"/>
            <w:right w:val="none" w:sz="0" w:space="0" w:color="auto"/>
          </w:divBdr>
        </w:div>
        <w:div w:id="152843745">
          <w:marLeft w:val="0"/>
          <w:marRight w:val="0"/>
          <w:marTop w:val="0"/>
          <w:marBottom w:val="0"/>
          <w:divBdr>
            <w:top w:val="none" w:sz="0" w:space="0" w:color="auto"/>
            <w:left w:val="none" w:sz="0" w:space="0" w:color="auto"/>
            <w:bottom w:val="none" w:sz="0" w:space="0" w:color="auto"/>
            <w:right w:val="none" w:sz="0" w:space="0" w:color="auto"/>
          </w:divBdr>
        </w:div>
        <w:div w:id="412357751">
          <w:marLeft w:val="0"/>
          <w:marRight w:val="0"/>
          <w:marTop w:val="0"/>
          <w:marBottom w:val="0"/>
          <w:divBdr>
            <w:top w:val="none" w:sz="0" w:space="0" w:color="auto"/>
            <w:left w:val="none" w:sz="0" w:space="0" w:color="auto"/>
            <w:bottom w:val="none" w:sz="0" w:space="0" w:color="auto"/>
            <w:right w:val="none" w:sz="0" w:space="0" w:color="auto"/>
          </w:divBdr>
        </w:div>
        <w:div w:id="416099290">
          <w:marLeft w:val="0"/>
          <w:marRight w:val="0"/>
          <w:marTop w:val="0"/>
          <w:marBottom w:val="0"/>
          <w:divBdr>
            <w:top w:val="none" w:sz="0" w:space="0" w:color="auto"/>
            <w:left w:val="none" w:sz="0" w:space="0" w:color="auto"/>
            <w:bottom w:val="none" w:sz="0" w:space="0" w:color="auto"/>
            <w:right w:val="none" w:sz="0" w:space="0" w:color="auto"/>
          </w:divBdr>
        </w:div>
        <w:div w:id="1640956144">
          <w:marLeft w:val="0"/>
          <w:marRight w:val="0"/>
          <w:marTop w:val="0"/>
          <w:marBottom w:val="0"/>
          <w:divBdr>
            <w:top w:val="none" w:sz="0" w:space="0" w:color="auto"/>
            <w:left w:val="none" w:sz="0" w:space="0" w:color="auto"/>
            <w:bottom w:val="none" w:sz="0" w:space="0" w:color="auto"/>
            <w:right w:val="none" w:sz="0" w:space="0" w:color="auto"/>
          </w:divBdr>
        </w:div>
        <w:div w:id="1815171241">
          <w:marLeft w:val="0"/>
          <w:marRight w:val="0"/>
          <w:marTop w:val="0"/>
          <w:marBottom w:val="0"/>
          <w:divBdr>
            <w:top w:val="none" w:sz="0" w:space="0" w:color="auto"/>
            <w:left w:val="none" w:sz="0" w:space="0" w:color="auto"/>
            <w:bottom w:val="none" w:sz="0" w:space="0" w:color="auto"/>
            <w:right w:val="none" w:sz="0" w:space="0" w:color="auto"/>
          </w:divBdr>
        </w:div>
        <w:div w:id="77605720">
          <w:marLeft w:val="0"/>
          <w:marRight w:val="0"/>
          <w:marTop w:val="0"/>
          <w:marBottom w:val="0"/>
          <w:divBdr>
            <w:top w:val="none" w:sz="0" w:space="0" w:color="auto"/>
            <w:left w:val="none" w:sz="0" w:space="0" w:color="auto"/>
            <w:bottom w:val="none" w:sz="0" w:space="0" w:color="auto"/>
            <w:right w:val="none" w:sz="0" w:space="0" w:color="auto"/>
          </w:divBdr>
        </w:div>
        <w:div w:id="1650597920">
          <w:marLeft w:val="0"/>
          <w:marRight w:val="0"/>
          <w:marTop w:val="0"/>
          <w:marBottom w:val="0"/>
          <w:divBdr>
            <w:top w:val="none" w:sz="0" w:space="0" w:color="auto"/>
            <w:left w:val="none" w:sz="0" w:space="0" w:color="auto"/>
            <w:bottom w:val="none" w:sz="0" w:space="0" w:color="auto"/>
            <w:right w:val="none" w:sz="0" w:space="0" w:color="auto"/>
          </w:divBdr>
        </w:div>
        <w:div w:id="1781949497">
          <w:marLeft w:val="0"/>
          <w:marRight w:val="0"/>
          <w:marTop w:val="0"/>
          <w:marBottom w:val="0"/>
          <w:divBdr>
            <w:top w:val="none" w:sz="0" w:space="0" w:color="auto"/>
            <w:left w:val="none" w:sz="0" w:space="0" w:color="auto"/>
            <w:bottom w:val="none" w:sz="0" w:space="0" w:color="auto"/>
            <w:right w:val="none" w:sz="0" w:space="0" w:color="auto"/>
          </w:divBdr>
        </w:div>
        <w:div w:id="249972258">
          <w:marLeft w:val="0"/>
          <w:marRight w:val="0"/>
          <w:marTop w:val="0"/>
          <w:marBottom w:val="0"/>
          <w:divBdr>
            <w:top w:val="none" w:sz="0" w:space="0" w:color="auto"/>
            <w:left w:val="none" w:sz="0" w:space="0" w:color="auto"/>
            <w:bottom w:val="none" w:sz="0" w:space="0" w:color="auto"/>
            <w:right w:val="none" w:sz="0" w:space="0" w:color="auto"/>
          </w:divBdr>
        </w:div>
        <w:div w:id="365908718">
          <w:marLeft w:val="0"/>
          <w:marRight w:val="0"/>
          <w:marTop w:val="0"/>
          <w:marBottom w:val="0"/>
          <w:divBdr>
            <w:top w:val="none" w:sz="0" w:space="0" w:color="auto"/>
            <w:left w:val="none" w:sz="0" w:space="0" w:color="auto"/>
            <w:bottom w:val="none" w:sz="0" w:space="0" w:color="auto"/>
            <w:right w:val="none" w:sz="0" w:space="0" w:color="auto"/>
          </w:divBdr>
        </w:div>
        <w:div w:id="145367273">
          <w:marLeft w:val="0"/>
          <w:marRight w:val="0"/>
          <w:marTop w:val="0"/>
          <w:marBottom w:val="0"/>
          <w:divBdr>
            <w:top w:val="none" w:sz="0" w:space="0" w:color="auto"/>
            <w:left w:val="none" w:sz="0" w:space="0" w:color="auto"/>
            <w:bottom w:val="none" w:sz="0" w:space="0" w:color="auto"/>
            <w:right w:val="none" w:sz="0" w:space="0" w:color="auto"/>
          </w:divBdr>
        </w:div>
        <w:div w:id="412557599">
          <w:marLeft w:val="0"/>
          <w:marRight w:val="0"/>
          <w:marTop w:val="0"/>
          <w:marBottom w:val="0"/>
          <w:divBdr>
            <w:top w:val="none" w:sz="0" w:space="0" w:color="auto"/>
            <w:left w:val="none" w:sz="0" w:space="0" w:color="auto"/>
            <w:bottom w:val="none" w:sz="0" w:space="0" w:color="auto"/>
            <w:right w:val="none" w:sz="0" w:space="0" w:color="auto"/>
          </w:divBdr>
        </w:div>
        <w:div w:id="1056271341">
          <w:marLeft w:val="0"/>
          <w:marRight w:val="0"/>
          <w:marTop w:val="0"/>
          <w:marBottom w:val="0"/>
          <w:divBdr>
            <w:top w:val="none" w:sz="0" w:space="0" w:color="auto"/>
            <w:left w:val="none" w:sz="0" w:space="0" w:color="auto"/>
            <w:bottom w:val="none" w:sz="0" w:space="0" w:color="auto"/>
            <w:right w:val="none" w:sz="0" w:space="0" w:color="auto"/>
          </w:divBdr>
        </w:div>
        <w:div w:id="338850951">
          <w:marLeft w:val="0"/>
          <w:marRight w:val="0"/>
          <w:marTop w:val="0"/>
          <w:marBottom w:val="0"/>
          <w:divBdr>
            <w:top w:val="none" w:sz="0" w:space="0" w:color="auto"/>
            <w:left w:val="none" w:sz="0" w:space="0" w:color="auto"/>
            <w:bottom w:val="none" w:sz="0" w:space="0" w:color="auto"/>
            <w:right w:val="none" w:sz="0" w:space="0" w:color="auto"/>
          </w:divBdr>
        </w:div>
        <w:div w:id="91895966">
          <w:marLeft w:val="0"/>
          <w:marRight w:val="0"/>
          <w:marTop w:val="0"/>
          <w:marBottom w:val="0"/>
          <w:divBdr>
            <w:top w:val="none" w:sz="0" w:space="0" w:color="auto"/>
            <w:left w:val="none" w:sz="0" w:space="0" w:color="auto"/>
            <w:bottom w:val="none" w:sz="0" w:space="0" w:color="auto"/>
            <w:right w:val="none" w:sz="0" w:space="0" w:color="auto"/>
          </w:divBdr>
        </w:div>
        <w:div w:id="703017555">
          <w:marLeft w:val="0"/>
          <w:marRight w:val="0"/>
          <w:marTop w:val="0"/>
          <w:marBottom w:val="0"/>
          <w:divBdr>
            <w:top w:val="none" w:sz="0" w:space="0" w:color="auto"/>
            <w:left w:val="none" w:sz="0" w:space="0" w:color="auto"/>
            <w:bottom w:val="none" w:sz="0" w:space="0" w:color="auto"/>
            <w:right w:val="none" w:sz="0" w:space="0" w:color="auto"/>
          </w:divBdr>
        </w:div>
        <w:div w:id="836845677">
          <w:marLeft w:val="0"/>
          <w:marRight w:val="0"/>
          <w:marTop w:val="0"/>
          <w:marBottom w:val="0"/>
          <w:divBdr>
            <w:top w:val="none" w:sz="0" w:space="0" w:color="auto"/>
            <w:left w:val="none" w:sz="0" w:space="0" w:color="auto"/>
            <w:bottom w:val="none" w:sz="0" w:space="0" w:color="auto"/>
            <w:right w:val="none" w:sz="0" w:space="0" w:color="auto"/>
          </w:divBdr>
        </w:div>
        <w:div w:id="714163607">
          <w:marLeft w:val="0"/>
          <w:marRight w:val="0"/>
          <w:marTop w:val="0"/>
          <w:marBottom w:val="0"/>
          <w:divBdr>
            <w:top w:val="none" w:sz="0" w:space="0" w:color="auto"/>
            <w:left w:val="none" w:sz="0" w:space="0" w:color="auto"/>
            <w:bottom w:val="none" w:sz="0" w:space="0" w:color="auto"/>
            <w:right w:val="none" w:sz="0" w:space="0" w:color="auto"/>
          </w:divBdr>
        </w:div>
        <w:div w:id="1000085992">
          <w:marLeft w:val="0"/>
          <w:marRight w:val="0"/>
          <w:marTop w:val="0"/>
          <w:marBottom w:val="0"/>
          <w:divBdr>
            <w:top w:val="none" w:sz="0" w:space="0" w:color="auto"/>
            <w:left w:val="none" w:sz="0" w:space="0" w:color="auto"/>
            <w:bottom w:val="none" w:sz="0" w:space="0" w:color="auto"/>
            <w:right w:val="none" w:sz="0" w:space="0" w:color="auto"/>
          </w:divBdr>
        </w:div>
        <w:div w:id="1676421986">
          <w:marLeft w:val="0"/>
          <w:marRight w:val="0"/>
          <w:marTop w:val="0"/>
          <w:marBottom w:val="0"/>
          <w:divBdr>
            <w:top w:val="none" w:sz="0" w:space="0" w:color="auto"/>
            <w:left w:val="none" w:sz="0" w:space="0" w:color="auto"/>
            <w:bottom w:val="none" w:sz="0" w:space="0" w:color="auto"/>
            <w:right w:val="none" w:sz="0" w:space="0" w:color="auto"/>
          </w:divBdr>
        </w:div>
        <w:div w:id="1748575257">
          <w:marLeft w:val="0"/>
          <w:marRight w:val="0"/>
          <w:marTop w:val="0"/>
          <w:marBottom w:val="0"/>
          <w:divBdr>
            <w:top w:val="none" w:sz="0" w:space="0" w:color="auto"/>
            <w:left w:val="none" w:sz="0" w:space="0" w:color="auto"/>
            <w:bottom w:val="none" w:sz="0" w:space="0" w:color="auto"/>
            <w:right w:val="none" w:sz="0" w:space="0" w:color="auto"/>
          </w:divBdr>
        </w:div>
        <w:div w:id="1691494648">
          <w:marLeft w:val="0"/>
          <w:marRight w:val="0"/>
          <w:marTop w:val="0"/>
          <w:marBottom w:val="0"/>
          <w:divBdr>
            <w:top w:val="none" w:sz="0" w:space="0" w:color="auto"/>
            <w:left w:val="none" w:sz="0" w:space="0" w:color="auto"/>
            <w:bottom w:val="none" w:sz="0" w:space="0" w:color="auto"/>
            <w:right w:val="none" w:sz="0" w:space="0" w:color="auto"/>
          </w:divBdr>
        </w:div>
        <w:div w:id="1331561340">
          <w:marLeft w:val="0"/>
          <w:marRight w:val="0"/>
          <w:marTop w:val="0"/>
          <w:marBottom w:val="0"/>
          <w:divBdr>
            <w:top w:val="none" w:sz="0" w:space="0" w:color="auto"/>
            <w:left w:val="none" w:sz="0" w:space="0" w:color="auto"/>
            <w:bottom w:val="none" w:sz="0" w:space="0" w:color="auto"/>
            <w:right w:val="none" w:sz="0" w:space="0" w:color="auto"/>
          </w:divBdr>
        </w:div>
        <w:div w:id="863976781">
          <w:marLeft w:val="0"/>
          <w:marRight w:val="0"/>
          <w:marTop w:val="0"/>
          <w:marBottom w:val="0"/>
          <w:divBdr>
            <w:top w:val="none" w:sz="0" w:space="0" w:color="auto"/>
            <w:left w:val="none" w:sz="0" w:space="0" w:color="auto"/>
            <w:bottom w:val="none" w:sz="0" w:space="0" w:color="auto"/>
            <w:right w:val="none" w:sz="0" w:space="0" w:color="auto"/>
          </w:divBdr>
        </w:div>
        <w:div w:id="1259094355">
          <w:marLeft w:val="0"/>
          <w:marRight w:val="0"/>
          <w:marTop w:val="0"/>
          <w:marBottom w:val="0"/>
          <w:divBdr>
            <w:top w:val="none" w:sz="0" w:space="0" w:color="auto"/>
            <w:left w:val="none" w:sz="0" w:space="0" w:color="auto"/>
            <w:bottom w:val="none" w:sz="0" w:space="0" w:color="auto"/>
            <w:right w:val="none" w:sz="0" w:space="0" w:color="auto"/>
          </w:divBdr>
        </w:div>
        <w:div w:id="986857202">
          <w:marLeft w:val="0"/>
          <w:marRight w:val="0"/>
          <w:marTop w:val="0"/>
          <w:marBottom w:val="0"/>
          <w:divBdr>
            <w:top w:val="none" w:sz="0" w:space="0" w:color="auto"/>
            <w:left w:val="none" w:sz="0" w:space="0" w:color="auto"/>
            <w:bottom w:val="none" w:sz="0" w:space="0" w:color="auto"/>
            <w:right w:val="none" w:sz="0" w:space="0" w:color="auto"/>
          </w:divBdr>
        </w:div>
        <w:div w:id="1688828700">
          <w:marLeft w:val="0"/>
          <w:marRight w:val="0"/>
          <w:marTop w:val="0"/>
          <w:marBottom w:val="0"/>
          <w:divBdr>
            <w:top w:val="none" w:sz="0" w:space="0" w:color="auto"/>
            <w:left w:val="none" w:sz="0" w:space="0" w:color="auto"/>
            <w:bottom w:val="none" w:sz="0" w:space="0" w:color="auto"/>
            <w:right w:val="none" w:sz="0" w:space="0" w:color="auto"/>
          </w:divBdr>
        </w:div>
        <w:div w:id="2126581451">
          <w:marLeft w:val="0"/>
          <w:marRight w:val="0"/>
          <w:marTop w:val="0"/>
          <w:marBottom w:val="0"/>
          <w:divBdr>
            <w:top w:val="none" w:sz="0" w:space="0" w:color="auto"/>
            <w:left w:val="none" w:sz="0" w:space="0" w:color="auto"/>
            <w:bottom w:val="none" w:sz="0" w:space="0" w:color="auto"/>
            <w:right w:val="none" w:sz="0" w:space="0" w:color="auto"/>
          </w:divBdr>
        </w:div>
        <w:div w:id="58941256">
          <w:marLeft w:val="0"/>
          <w:marRight w:val="0"/>
          <w:marTop w:val="0"/>
          <w:marBottom w:val="0"/>
          <w:divBdr>
            <w:top w:val="none" w:sz="0" w:space="0" w:color="auto"/>
            <w:left w:val="none" w:sz="0" w:space="0" w:color="auto"/>
            <w:bottom w:val="none" w:sz="0" w:space="0" w:color="auto"/>
            <w:right w:val="none" w:sz="0" w:space="0" w:color="auto"/>
          </w:divBdr>
        </w:div>
        <w:div w:id="1720473487">
          <w:marLeft w:val="0"/>
          <w:marRight w:val="0"/>
          <w:marTop w:val="0"/>
          <w:marBottom w:val="0"/>
          <w:divBdr>
            <w:top w:val="none" w:sz="0" w:space="0" w:color="auto"/>
            <w:left w:val="none" w:sz="0" w:space="0" w:color="auto"/>
            <w:bottom w:val="none" w:sz="0" w:space="0" w:color="auto"/>
            <w:right w:val="none" w:sz="0" w:space="0" w:color="auto"/>
          </w:divBdr>
        </w:div>
        <w:div w:id="660045501">
          <w:marLeft w:val="0"/>
          <w:marRight w:val="0"/>
          <w:marTop w:val="0"/>
          <w:marBottom w:val="0"/>
          <w:divBdr>
            <w:top w:val="none" w:sz="0" w:space="0" w:color="auto"/>
            <w:left w:val="none" w:sz="0" w:space="0" w:color="auto"/>
            <w:bottom w:val="none" w:sz="0" w:space="0" w:color="auto"/>
            <w:right w:val="none" w:sz="0" w:space="0" w:color="auto"/>
          </w:divBdr>
        </w:div>
        <w:div w:id="1362129573">
          <w:marLeft w:val="0"/>
          <w:marRight w:val="0"/>
          <w:marTop w:val="0"/>
          <w:marBottom w:val="0"/>
          <w:divBdr>
            <w:top w:val="none" w:sz="0" w:space="0" w:color="auto"/>
            <w:left w:val="none" w:sz="0" w:space="0" w:color="auto"/>
            <w:bottom w:val="none" w:sz="0" w:space="0" w:color="auto"/>
            <w:right w:val="none" w:sz="0" w:space="0" w:color="auto"/>
          </w:divBdr>
        </w:div>
        <w:div w:id="1334145119">
          <w:marLeft w:val="0"/>
          <w:marRight w:val="0"/>
          <w:marTop w:val="0"/>
          <w:marBottom w:val="0"/>
          <w:divBdr>
            <w:top w:val="none" w:sz="0" w:space="0" w:color="auto"/>
            <w:left w:val="none" w:sz="0" w:space="0" w:color="auto"/>
            <w:bottom w:val="none" w:sz="0" w:space="0" w:color="auto"/>
            <w:right w:val="none" w:sz="0" w:space="0" w:color="auto"/>
          </w:divBdr>
        </w:div>
        <w:div w:id="424153794">
          <w:marLeft w:val="0"/>
          <w:marRight w:val="0"/>
          <w:marTop w:val="0"/>
          <w:marBottom w:val="0"/>
          <w:divBdr>
            <w:top w:val="none" w:sz="0" w:space="0" w:color="auto"/>
            <w:left w:val="none" w:sz="0" w:space="0" w:color="auto"/>
            <w:bottom w:val="none" w:sz="0" w:space="0" w:color="auto"/>
            <w:right w:val="none" w:sz="0" w:space="0" w:color="auto"/>
          </w:divBdr>
        </w:div>
        <w:div w:id="943850761">
          <w:marLeft w:val="0"/>
          <w:marRight w:val="0"/>
          <w:marTop w:val="0"/>
          <w:marBottom w:val="0"/>
          <w:divBdr>
            <w:top w:val="none" w:sz="0" w:space="0" w:color="auto"/>
            <w:left w:val="none" w:sz="0" w:space="0" w:color="auto"/>
            <w:bottom w:val="none" w:sz="0" w:space="0" w:color="auto"/>
            <w:right w:val="none" w:sz="0" w:space="0" w:color="auto"/>
          </w:divBdr>
        </w:div>
        <w:div w:id="1102995727">
          <w:marLeft w:val="0"/>
          <w:marRight w:val="0"/>
          <w:marTop w:val="0"/>
          <w:marBottom w:val="0"/>
          <w:divBdr>
            <w:top w:val="none" w:sz="0" w:space="0" w:color="auto"/>
            <w:left w:val="none" w:sz="0" w:space="0" w:color="auto"/>
            <w:bottom w:val="none" w:sz="0" w:space="0" w:color="auto"/>
            <w:right w:val="none" w:sz="0" w:space="0" w:color="auto"/>
          </w:divBdr>
        </w:div>
        <w:div w:id="613485618">
          <w:marLeft w:val="0"/>
          <w:marRight w:val="0"/>
          <w:marTop w:val="0"/>
          <w:marBottom w:val="0"/>
          <w:divBdr>
            <w:top w:val="none" w:sz="0" w:space="0" w:color="auto"/>
            <w:left w:val="none" w:sz="0" w:space="0" w:color="auto"/>
            <w:bottom w:val="none" w:sz="0" w:space="0" w:color="auto"/>
            <w:right w:val="none" w:sz="0" w:space="0" w:color="auto"/>
          </w:divBdr>
        </w:div>
        <w:div w:id="1472751721">
          <w:marLeft w:val="0"/>
          <w:marRight w:val="0"/>
          <w:marTop w:val="0"/>
          <w:marBottom w:val="0"/>
          <w:divBdr>
            <w:top w:val="none" w:sz="0" w:space="0" w:color="auto"/>
            <w:left w:val="none" w:sz="0" w:space="0" w:color="auto"/>
            <w:bottom w:val="none" w:sz="0" w:space="0" w:color="auto"/>
            <w:right w:val="none" w:sz="0" w:space="0" w:color="auto"/>
          </w:divBdr>
        </w:div>
        <w:div w:id="1016544545">
          <w:marLeft w:val="0"/>
          <w:marRight w:val="0"/>
          <w:marTop w:val="0"/>
          <w:marBottom w:val="0"/>
          <w:divBdr>
            <w:top w:val="none" w:sz="0" w:space="0" w:color="auto"/>
            <w:left w:val="none" w:sz="0" w:space="0" w:color="auto"/>
            <w:bottom w:val="none" w:sz="0" w:space="0" w:color="auto"/>
            <w:right w:val="none" w:sz="0" w:space="0" w:color="auto"/>
          </w:divBdr>
        </w:div>
        <w:div w:id="1053695461">
          <w:marLeft w:val="0"/>
          <w:marRight w:val="0"/>
          <w:marTop w:val="0"/>
          <w:marBottom w:val="0"/>
          <w:divBdr>
            <w:top w:val="none" w:sz="0" w:space="0" w:color="auto"/>
            <w:left w:val="none" w:sz="0" w:space="0" w:color="auto"/>
            <w:bottom w:val="none" w:sz="0" w:space="0" w:color="auto"/>
            <w:right w:val="none" w:sz="0" w:space="0" w:color="auto"/>
          </w:divBdr>
        </w:div>
        <w:div w:id="1969702240">
          <w:marLeft w:val="0"/>
          <w:marRight w:val="0"/>
          <w:marTop w:val="0"/>
          <w:marBottom w:val="0"/>
          <w:divBdr>
            <w:top w:val="none" w:sz="0" w:space="0" w:color="auto"/>
            <w:left w:val="none" w:sz="0" w:space="0" w:color="auto"/>
            <w:bottom w:val="none" w:sz="0" w:space="0" w:color="auto"/>
            <w:right w:val="none" w:sz="0" w:space="0" w:color="auto"/>
          </w:divBdr>
        </w:div>
        <w:div w:id="164709068">
          <w:marLeft w:val="0"/>
          <w:marRight w:val="0"/>
          <w:marTop w:val="0"/>
          <w:marBottom w:val="0"/>
          <w:divBdr>
            <w:top w:val="none" w:sz="0" w:space="0" w:color="auto"/>
            <w:left w:val="none" w:sz="0" w:space="0" w:color="auto"/>
            <w:bottom w:val="none" w:sz="0" w:space="0" w:color="auto"/>
            <w:right w:val="none" w:sz="0" w:space="0" w:color="auto"/>
          </w:divBdr>
        </w:div>
        <w:div w:id="469058020">
          <w:marLeft w:val="0"/>
          <w:marRight w:val="0"/>
          <w:marTop w:val="0"/>
          <w:marBottom w:val="0"/>
          <w:divBdr>
            <w:top w:val="none" w:sz="0" w:space="0" w:color="auto"/>
            <w:left w:val="none" w:sz="0" w:space="0" w:color="auto"/>
            <w:bottom w:val="none" w:sz="0" w:space="0" w:color="auto"/>
            <w:right w:val="none" w:sz="0" w:space="0" w:color="auto"/>
          </w:divBdr>
        </w:div>
        <w:div w:id="1845583505">
          <w:marLeft w:val="0"/>
          <w:marRight w:val="0"/>
          <w:marTop w:val="0"/>
          <w:marBottom w:val="0"/>
          <w:divBdr>
            <w:top w:val="none" w:sz="0" w:space="0" w:color="auto"/>
            <w:left w:val="none" w:sz="0" w:space="0" w:color="auto"/>
            <w:bottom w:val="none" w:sz="0" w:space="0" w:color="auto"/>
            <w:right w:val="none" w:sz="0" w:space="0" w:color="auto"/>
          </w:divBdr>
        </w:div>
        <w:div w:id="2054305780">
          <w:marLeft w:val="0"/>
          <w:marRight w:val="0"/>
          <w:marTop w:val="0"/>
          <w:marBottom w:val="0"/>
          <w:divBdr>
            <w:top w:val="none" w:sz="0" w:space="0" w:color="auto"/>
            <w:left w:val="none" w:sz="0" w:space="0" w:color="auto"/>
            <w:bottom w:val="none" w:sz="0" w:space="0" w:color="auto"/>
            <w:right w:val="none" w:sz="0" w:space="0" w:color="auto"/>
          </w:divBdr>
        </w:div>
        <w:div w:id="541525036">
          <w:marLeft w:val="0"/>
          <w:marRight w:val="0"/>
          <w:marTop w:val="0"/>
          <w:marBottom w:val="0"/>
          <w:divBdr>
            <w:top w:val="none" w:sz="0" w:space="0" w:color="auto"/>
            <w:left w:val="none" w:sz="0" w:space="0" w:color="auto"/>
            <w:bottom w:val="none" w:sz="0" w:space="0" w:color="auto"/>
            <w:right w:val="none" w:sz="0" w:space="0" w:color="auto"/>
          </w:divBdr>
        </w:div>
        <w:div w:id="666323301">
          <w:marLeft w:val="0"/>
          <w:marRight w:val="0"/>
          <w:marTop w:val="0"/>
          <w:marBottom w:val="0"/>
          <w:divBdr>
            <w:top w:val="none" w:sz="0" w:space="0" w:color="auto"/>
            <w:left w:val="none" w:sz="0" w:space="0" w:color="auto"/>
            <w:bottom w:val="none" w:sz="0" w:space="0" w:color="auto"/>
            <w:right w:val="none" w:sz="0" w:space="0" w:color="auto"/>
          </w:divBdr>
        </w:div>
        <w:div w:id="1126848732">
          <w:marLeft w:val="0"/>
          <w:marRight w:val="0"/>
          <w:marTop w:val="0"/>
          <w:marBottom w:val="0"/>
          <w:divBdr>
            <w:top w:val="none" w:sz="0" w:space="0" w:color="auto"/>
            <w:left w:val="none" w:sz="0" w:space="0" w:color="auto"/>
            <w:bottom w:val="none" w:sz="0" w:space="0" w:color="auto"/>
            <w:right w:val="none" w:sz="0" w:space="0" w:color="auto"/>
          </w:divBdr>
        </w:div>
        <w:div w:id="483856875">
          <w:marLeft w:val="0"/>
          <w:marRight w:val="0"/>
          <w:marTop w:val="0"/>
          <w:marBottom w:val="0"/>
          <w:divBdr>
            <w:top w:val="none" w:sz="0" w:space="0" w:color="auto"/>
            <w:left w:val="none" w:sz="0" w:space="0" w:color="auto"/>
            <w:bottom w:val="none" w:sz="0" w:space="0" w:color="auto"/>
            <w:right w:val="none" w:sz="0" w:space="0" w:color="auto"/>
          </w:divBdr>
        </w:div>
        <w:div w:id="1697660718">
          <w:marLeft w:val="0"/>
          <w:marRight w:val="0"/>
          <w:marTop w:val="0"/>
          <w:marBottom w:val="0"/>
          <w:divBdr>
            <w:top w:val="none" w:sz="0" w:space="0" w:color="auto"/>
            <w:left w:val="none" w:sz="0" w:space="0" w:color="auto"/>
            <w:bottom w:val="none" w:sz="0" w:space="0" w:color="auto"/>
            <w:right w:val="none" w:sz="0" w:space="0" w:color="auto"/>
          </w:divBdr>
        </w:div>
        <w:div w:id="1941256186">
          <w:marLeft w:val="0"/>
          <w:marRight w:val="0"/>
          <w:marTop w:val="0"/>
          <w:marBottom w:val="0"/>
          <w:divBdr>
            <w:top w:val="none" w:sz="0" w:space="0" w:color="auto"/>
            <w:left w:val="none" w:sz="0" w:space="0" w:color="auto"/>
            <w:bottom w:val="none" w:sz="0" w:space="0" w:color="auto"/>
            <w:right w:val="none" w:sz="0" w:space="0" w:color="auto"/>
          </w:divBdr>
        </w:div>
        <w:div w:id="2078897127">
          <w:marLeft w:val="0"/>
          <w:marRight w:val="0"/>
          <w:marTop w:val="0"/>
          <w:marBottom w:val="0"/>
          <w:divBdr>
            <w:top w:val="none" w:sz="0" w:space="0" w:color="auto"/>
            <w:left w:val="none" w:sz="0" w:space="0" w:color="auto"/>
            <w:bottom w:val="none" w:sz="0" w:space="0" w:color="auto"/>
            <w:right w:val="none" w:sz="0" w:space="0" w:color="auto"/>
          </w:divBdr>
        </w:div>
        <w:div w:id="347486052">
          <w:marLeft w:val="0"/>
          <w:marRight w:val="0"/>
          <w:marTop w:val="0"/>
          <w:marBottom w:val="0"/>
          <w:divBdr>
            <w:top w:val="none" w:sz="0" w:space="0" w:color="auto"/>
            <w:left w:val="none" w:sz="0" w:space="0" w:color="auto"/>
            <w:bottom w:val="none" w:sz="0" w:space="0" w:color="auto"/>
            <w:right w:val="none" w:sz="0" w:space="0" w:color="auto"/>
          </w:divBdr>
        </w:div>
        <w:div w:id="152724154">
          <w:marLeft w:val="0"/>
          <w:marRight w:val="0"/>
          <w:marTop w:val="0"/>
          <w:marBottom w:val="0"/>
          <w:divBdr>
            <w:top w:val="none" w:sz="0" w:space="0" w:color="auto"/>
            <w:left w:val="none" w:sz="0" w:space="0" w:color="auto"/>
            <w:bottom w:val="none" w:sz="0" w:space="0" w:color="auto"/>
            <w:right w:val="none" w:sz="0" w:space="0" w:color="auto"/>
          </w:divBdr>
        </w:div>
        <w:div w:id="771708112">
          <w:marLeft w:val="0"/>
          <w:marRight w:val="0"/>
          <w:marTop w:val="0"/>
          <w:marBottom w:val="0"/>
          <w:divBdr>
            <w:top w:val="none" w:sz="0" w:space="0" w:color="auto"/>
            <w:left w:val="none" w:sz="0" w:space="0" w:color="auto"/>
            <w:bottom w:val="none" w:sz="0" w:space="0" w:color="auto"/>
            <w:right w:val="none" w:sz="0" w:space="0" w:color="auto"/>
          </w:divBdr>
        </w:div>
        <w:div w:id="1590893550">
          <w:marLeft w:val="0"/>
          <w:marRight w:val="0"/>
          <w:marTop w:val="0"/>
          <w:marBottom w:val="0"/>
          <w:divBdr>
            <w:top w:val="none" w:sz="0" w:space="0" w:color="auto"/>
            <w:left w:val="none" w:sz="0" w:space="0" w:color="auto"/>
            <w:bottom w:val="none" w:sz="0" w:space="0" w:color="auto"/>
            <w:right w:val="none" w:sz="0" w:space="0" w:color="auto"/>
          </w:divBdr>
        </w:div>
        <w:div w:id="1995062240">
          <w:marLeft w:val="0"/>
          <w:marRight w:val="0"/>
          <w:marTop w:val="0"/>
          <w:marBottom w:val="0"/>
          <w:divBdr>
            <w:top w:val="none" w:sz="0" w:space="0" w:color="auto"/>
            <w:left w:val="none" w:sz="0" w:space="0" w:color="auto"/>
            <w:bottom w:val="none" w:sz="0" w:space="0" w:color="auto"/>
            <w:right w:val="none" w:sz="0" w:space="0" w:color="auto"/>
          </w:divBdr>
        </w:div>
        <w:div w:id="211187655">
          <w:marLeft w:val="0"/>
          <w:marRight w:val="0"/>
          <w:marTop w:val="0"/>
          <w:marBottom w:val="0"/>
          <w:divBdr>
            <w:top w:val="none" w:sz="0" w:space="0" w:color="auto"/>
            <w:left w:val="none" w:sz="0" w:space="0" w:color="auto"/>
            <w:bottom w:val="none" w:sz="0" w:space="0" w:color="auto"/>
            <w:right w:val="none" w:sz="0" w:space="0" w:color="auto"/>
          </w:divBdr>
        </w:div>
        <w:div w:id="926886054">
          <w:marLeft w:val="0"/>
          <w:marRight w:val="0"/>
          <w:marTop w:val="0"/>
          <w:marBottom w:val="0"/>
          <w:divBdr>
            <w:top w:val="none" w:sz="0" w:space="0" w:color="auto"/>
            <w:left w:val="none" w:sz="0" w:space="0" w:color="auto"/>
            <w:bottom w:val="none" w:sz="0" w:space="0" w:color="auto"/>
            <w:right w:val="none" w:sz="0" w:space="0" w:color="auto"/>
          </w:divBdr>
        </w:div>
        <w:div w:id="168520596">
          <w:marLeft w:val="0"/>
          <w:marRight w:val="0"/>
          <w:marTop w:val="0"/>
          <w:marBottom w:val="0"/>
          <w:divBdr>
            <w:top w:val="none" w:sz="0" w:space="0" w:color="auto"/>
            <w:left w:val="none" w:sz="0" w:space="0" w:color="auto"/>
            <w:bottom w:val="none" w:sz="0" w:space="0" w:color="auto"/>
            <w:right w:val="none" w:sz="0" w:space="0" w:color="auto"/>
          </w:divBdr>
        </w:div>
        <w:div w:id="796722197">
          <w:marLeft w:val="0"/>
          <w:marRight w:val="0"/>
          <w:marTop w:val="0"/>
          <w:marBottom w:val="0"/>
          <w:divBdr>
            <w:top w:val="none" w:sz="0" w:space="0" w:color="auto"/>
            <w:left w:val="none" w:sz="0" w:space="0" w:color="auto"/>
            <w:bottom w:val="none" w:sz="0" w:space="0" w:color="auto"/>
            <w:right w:val="none" w:sz="0" w:space="0" w:color="auto"/>
          </w:divBdr>
        </w:div>
        <w:div w:id="359939883">
          <w:marLeft w:val="0"/>
          <w:marRight w:val="0"/>
          <w:marTop w:val="0"/>
          <w:marBottom w:val="0"/>
          <w:divBdr>
            <w:top w:val="none" w:sz="0" w:space="0" w:color="auto"/>
            <w:left w:val="none" w:sz="0" w:space="0" w:color="auto"/>
            <w:bottom w:val="none" w:sz="0" w:space="0" w:color="auto"/>
            <w:right w:val="none" w:sz="0" w:space="0" w:color="auto"/>
          </w:divBdr>
        </w:div>
        <w:div w:id="1783915403">
          <w:marLeft w:val="0"/>
          <w:marRight w:val="0"/>
          <w:marTop w:val="0"/>
          <w:marBottom w:val="0"/>
          <w:divBdr>
            <w:top w:val="none" w:sz="0" w:space="0" w:color="auto"/>
            <w:left w:val="none" w:sz="0" w:space="0" w:color="auto"/>
            <w:bottom w:val="none" w:sz="0" w:space="0" w:color="auto"/>
            <w:right w:val="none" w:sz="0" w:space="0" w:color="auto"/>
          </w:divBdr>
        </w:div>
        <w:div w:id="2036341961">
          <w:marLeft w:val="0"/>
          <w:marRight w:val="0"/>
          <w:marTop w:val="0"/>
          <w:marBottom w:val="0"/>
          <w:divBdr>
            <w:top w:val="none" w:sz="0" w:space="0" w:color="auto"/>
            <w:left w:val="none" w:sz="0" w:space="0" w:color="auto"/>
            <w:bottom w:val="none" w:sz="0" w:space="0" w:color="auto"/>
            <w:right w:val="none" w:sz="0" w:space="0" w:color="auto"/>
          </w:divBdr>
        </w:div>
        <w:div w:id="1749155974">
          <w:marLeft w:val="0"/>
          <w:marRight w:val="0"/>
          <w:marTop w:val="0"/>
          <w:marBottom w:val="0"/>
          <w:divBdr>
            <w:top w:val="none" w:sz="0" w:space="0" w:color="auto"/>
            <w:left w:val="none" w:sz="0" w:space="0" w:color="auto"/>
            <w:bottom w:val="none" w:sz="0" w:space="0" w:color="auto"/>
            <w:right w:val="none" w:sz="0" w:space="0" w:color="auto"/>
          </w:divBdr>
        </w:div>
        <w:div w:id="619728500">
          <w:marLeft w:val="0"/>
          <w:marRight w:val="0"/>
          <w:marTop w:val="0"/>
          <w:marBottom w:val="0"/>
          <w:divBdr>
            <w:top w:val="none" w:sz="0" w:space="0" w:color="auto"/>
            <w:left w:val="none" w:sz="0" w:space="0" w:color="auto"/>
            <w:bottom w:val="none" w:sz="0" w:space="0" w:color="auto"/>
            <w:right w:val="none" w:sz="0" w:space="0" w:color="auto"/>
          </w:divBdr>
        </w:div>
        <w:div w:id="1221088217">
          <w:marLeft w:val="0"/>
          <w:marRight w:val="0"/>
          <w:marTop w:val="0"/>
          <w:marBottom w:val="0"/>
          <w:divBdr>
            <w:top w:val="none" w:sz="0" w:space="0" w:color="auto"/>
            <w:left w:val="none" w:sz="0" w:space="0" w:color="auto"/>
            <w:bottom w:val="none" w:sz="0" w:space="0" w:color="auto"/>
            <w:right w:val="none" w:sz="0" w:space="0" w:color="auto"/>
          </w:divBdr>
        </w:div>
        <w:div w:id="1425300957">
          <w:marLeft w:val="0"/>
          <w:marRight w:val="0"/>
          <w:marTop w:val="0"/>
          <w:marBottom w:val="0"/>
          <w:divBdr>
            <w:top w:val="none" w:sz="0" w:space="0" w:color="auto"/>
            <w:left w:val="none" w:sz="0" w:space="0" w:color="auto"/>
            <w:bottom w:val="none" w:sz="0" w:space="0" w:color="auto"/>
            <w:right w:val="none" w:sz="0" w:space="0" w:color="auto"/>
          </w:divBdr>
        </w:div>
        <w:div w:id="361177514">
          <w:marLeft w:val="0"/>
          <w:marRight w:val="0"/>
          <w:marTop w:val="0"/>
          <w:marBottom w:val="0"/>
          <w:divBdr>
            <w:top w:val="none" w:sz="0" w:space="0" w:color="auto"/>
            <w:left w:val="none" w:sz="0" w:space="0" w:color="auto"/>
            <w:bottom w:val="none" w:sz="0" w:space="0" w:color="auto"/>
            <w:right w:val="none" w:sz="0" w:space="0" w:color="auto"/>
          </w:divBdr>
        </w:div>
        <w:div w:id="62339671">
          <w:marLeft w:val="0"/>
          <w:marRight w:val="0"/>
          <w:marTop w:val="0"/>
          <w:marBottom w:val="0"/>
          <w:divBdr>
            <w:top w:val="none" w:sz="0" w:space="0" w:color="auto"/>
            <w:left w:val="none" w:sz="0" w:space="0" w:color="auto"/>
            <w:bottom w:val="none" w:sz="0" w:space="0" w:color="auto"/>
            <w:right w:val="none" w:sz="0" w:space="0" w:color="auto"/>
          </w:divBdr>
        </w:div>
        <w:div w:id="1079671767">
          <w:marLeft w:val="0"/>
          <w:marRight w:val="0"/>
          <w:marTop w:val="0"/>
          <w:marBottom w:val="0"/>
          <w:divBdr>
            <w:top w:val="none" w:sz="0" w:space="0" w:color="auto"/>
            <w:left w:val="none" w:sz="0" w:space="0" w:color="auto"/>
            <w:bottom w:val="none" w:sz="0" w:space="0" w:color="auto"/>
            <w:right w:val="none" w:sz="0" w:space="0" w:color="auto"/>
          </w:divBdr>
        </w:div>
        <w:div w:id="241184862">
          <w:marLeft w:val="0"/>
          <w:marRight w:val="0"/>
          <w:marTop w:val="0"/>
          <w:marBottom w:val="0"/>
          <w:divBdr>
            <w:top w:val="none" w:sz="0" w:space="0" w:color="auto"/>
            <w:left w:val="none" w:sz="0" w:space="0" w:color="auto"/>
            <w:bottom w:val="none" w:sz="0" w:space="0" w:color="auto"/>
            <w:right w:val="none" w:sz="0" w:space="0" w:color="auto"/>
          </w:divBdr>
        </w:div>
        <w:div w:id="183902169">
          <w:marLeft w:val="0"/>
          <w:marRight w:val="0"/>
          <w:marTop w:val="0"/>
          <w:marBottom w:val="0"/>
          <w:divBdr>
            <w:top w:val="none" w:sz="0" w:space="0" w:color="auto"/>
            <w:left w:val="none" w:sz="0" w:space="0" w:color="auto"/>
            <w:bottom w:val="none" w:sz="0" w:space="0" w:color="auto"/>
            <w:right w:val="none" w:sz="0" w:space="0" w:color="auto"/>
          </w:divBdr>
        </w:div>
        <w:div w:id="1391809412">
          <w:marLeft w:val="0"/>
          <w:marRight w:val="0"/>
          <w:marTop w:val="0"/>
          <w:marBottom w:val="0"/>
          <w:divBdr>
            <w:top w:val="none" w:sz="0" w:space="0" w:color="auto"/>
            <w:left w:val="none" w:sz="0" w:space="0" w:color="auto"/>
            <w:bottom w:val="none" w:sz="0" w:space="0" w:color="auto"/>
            <w:right w:val="none" w:sz="0" w:space="0" w:color="auto"/>
          </w:divBdr>
        </w:div>
        <w:div w:id="87771415">
          <w:marLeft w:val="0"/>
          <w:marRight w:val="0"/>
          <w:marTop w:val="0"/>
          <w:marBottom w:val="0"/>
          <w:divBdr>
            <w:top w:val="none" w:sz="0" w:space="0" w:color="auto"/>
            <w:left w:val="none" w:sz="0" w:space="0" w:color="auto"/>
            <w:bottom w:val="none" w:sz="0" w:space="0" w:color="auto"/>
            <w:right w:val="none" w:sz="0" w:space="0" w:color="auto"/>
          </w:divBdr>
        </w:div>
        <w:div w:id="406608961">
          <w:marLeft w:val="0"/>
          <w:marRight w:val="0"/>
          <w:marTop w:val="0"/>
          <w:marBottom w:val="0"/>
          <w:divBdr>
            <w:top w:val="none" w:sz="0" w:space="0" w:color="auto"/>
            <w:left w:val="none" w:sz="0" w:space="0" w:color="auto"/>
            <w:bottom w:val="none" w:sz="0" w:space="0" w:color="auto"/>
            <w:right w:val="none" w:sz="0" w:space="0" w:color="auto"/>
          </w:divBdr>
        </w:div>
        <w:div w:id="1338381591">
          <w:marLeft w:val="0"/>
          <w:marRight w:val="0"/>
          <w:marTop w:val="0"/>
          <w:marBottom w:val="0"/>
          <w:divBdr>
            <w:top w:val="none" w:sz="0" w:space="0" w:color="auto"/>
            <w:left w:val="none" w:sz="0" w:space="0" w:color="auto"/>
            <w:bottom w:val="none" w:sz="0" w:space="0" w:color="auto"/>
            <w:right w:val="none" w:sz="0" w:space="0" w:color="auto"/>
          </w:divBdr>
        </w:div>
        <w:div w:id="641812019">
          <w:marLeft w:val="0"/>
          <w:marRight w:val="0"/>
          <w:marTop w:val="0"/>
          <w:marBottom w:val="0"/>
          <w:divBdr>
            <w:top w:val="none" w:sz="0" w:space="0" w:color="auto"/>
            <w:left w:val="none" w:sz="0" w:space="0" w:color="auto"/>
            <w:bottom w:val="none" w:sz="0" w:space="0" w:color="auto"/>
            <w:right w:val="none" w:sz="0" w:space="0" w:color="auto"/>
          </w:divBdr>
        </w:div>
        <w:div w:id="907038621">
          <w:marLeft w:val="0"/>
          <w:marRight w:val="0"/>
          <w:marTop w:val="0"/>
          <w:marBottom w:val="0"/>
          <w:divBdr>
            <w:top w:val="none" w:sz="0" w:space="0" w:color="auto"/>
            <w:left w:val="none" w:sz="0" w:space="0" w:color="auto"/>
            <w:bottom w:val="none" w:sz="0" w:space="0" w:color="auto"/>
            <w:right w:val="none" w:sz="0" w:space="0" w:color="auto"/>
          </w:divBdr>
        </w:div>
        <w:div w:id="1545025481">
          <w:marLeft w:val="0"/>
          <w:marRight w:val="0"/>
          <w:marTop w:val="0"/>
          <w:marBottom w:val="0"/>
          <w:divBdr>
            <w:top w:val="none" w:sz="0" w:space="0" w:color="auto"/>
            <w:left w:val="none" w:sz="0" w:space="0" w:color="auto"/>
            <w:bottom w:val="none" w:sz="0" w:space="0" w:color="auto"/>
            <w:right w:val="none" w:sz="0" w:space="0" w:color="auto"/>
          </w:divBdr>
        </w:div>
        <w:div w:id="550459255">
          <w:marLeft w:val="0"/>
          <w:marRight w:val="0"/>
          <w:marTop w:val="0"/>
          <w:marBottom w:val="0"/>
          <w:divBdr>
            <w:top w:val="none" w:sz="0" w:space="0" w:color="auto"/>
            <w:left w:val="none" w:sz="0" w:space="0" w:color="auto"/>
            <w:bottom w:val="none" w:sz="0" w:space="0" w:color="auto"/>
            <w:right w:val="none" w:sz="0" w:space="0" w:color="auto"/>
          </w:divBdr>
        </w:div>
        <w:div w:id="466702402">
          <w:marLeft w:val="0"/>
          <w:marRight w:val="0"/>
          <w:marTop w:val="0"/>
          <w:marBottom w:val="0"/>
          <w:divBdr>
            <w:top w:val="none" w:sz="0" w:space="0" w:color="auto"/>
            <w:left w:val="none" w:sz="0" w:space="0" w:color="auto"/>
            <w:bottom w:val="none" w:sz="0" w:space="0" w:color="auto"/>
            <w:right w:val="none" w:sz="0" w:space="0" w:color="auto"/>
          </w:divBdr>
        </w:div>
        <w:div w:id="533463804">
          <w:marLeft w:val="0"/>
          <w:marRight w:val="0"/>
          <w:marTop w:val="0"/>
          <w:marBottom w:val="0"/>
          <w:divBdr>
            <w:top w:val="none" w:sz="0" w:space="0" w:color="auto"/>
            <w:left w:val="none" w:sz="0" w:space="0" w:color="auto"/>
            <w:bottom w:val="none" w:sz="0" w:space="0" w:color="auto"/>
            <w:right w:val="none" w:sz="0" w:space="0" w:color="auto"/>
          </w:divBdr>
        </w:div>
        <w:div w:id="215163398">
          <w:marLeft w:val="0"/>
          <w:marRight w:val="0"/>
          <w:marTop w:val="0"/>
          <w:marBottom w:val="0"/>
          <w:divBdr>
            <w:top w:val="none" w:sz="0" w:space="0" w:color="auto"/>
            <w:left w:val="none" w:sz="0" w:space="0" w:color="auto"/>
            <w:bottom w:val="none" w:sz="0" w:space="0" w:color="auto"/>
            <w:right w:val="none" w:sz="0" w:space="0" w:color="auto"/>
          </w:divBdr>
        </w:div>
        <w:div w:id="1262492861">
          <w:marLeft w:val="0"/>
          <w:marRight w:val="0"/>
          <w:marTop w:val="0"/>
          <w:marBottom w:val="0"/>
          <w:divBdr>
            <w:top w:val="none" w:sz="0" w:space="0" w:color="auto"/>
            <w:left w:val="none" w:sz="0" w:space="0" w:color="auto"/>
            <w:bottom w:val="none" w:sz="0" w:space="0" w:color="auto"/>
            <w:right w:val="none" w:sz="0" w:space="0" w:color="auto"/>
          </w:divBdr>
        </w:div>
        <w:div w:id="493183304">
          <w:marLeft w:val="0"/>
          <w:marRight w:val="0"/>
          <w:marTop w:val="0"/>
          <w:marBottom w:val="0"/>
          <w:divBdr>
            <w:top w:val="none" w:sz="0" w:space="0" w:color="auto"/>
            <w:left w:val="none" w:sz="0" w:space="0" w:color="auto"/>
            <w:bottom w:val="none" w:sz="0" w:space="0" w:color="auto"/>
            <w:right w:val="none" w:sz="0" w:space="0" w:color="auto"/>
          </w:divBdr>
        </w:div>
        <w:div w:id="529028445">
          <w:marLeft w:val="0"/>
          <w:marRight w:val="0"/>
          <w:marTop w:val="0"/>
          <w:marBottom w:val="0"/>
          <w:divBdr>
            <w:top w:val="none" w:sz="0" w:space="0" w:color="auto"/>
            <w:left w:val="none" w:sz="0" w:space="0" w:color="auto"/>
            <w:bottom w:val="none" w:sz="0" w:space="0" w:color="auto"/>
            <w:right w:val="none" w:sz="0" w:space="0" w:color="auto"/>
          </w:divBdr>
        </w:div>
        <w:div w:id="1686251046">
          <w:marLeft w:val="0"/>
          <w:marRight w:val="0"/>
          <w:marTop w:val="0"/>
          <w:marBottom w:val="0"/>
          <w:divBdr>
            <w:top w:val="none" w:sz="0" w:space="0" w:color="auto"/>
            <w:left w:val="none" w:sz="0" w:space="0" w:color="auto"/>
            <w:bottom w:val="none" w:sz="0" w:space="0" w:color="auto"/>
            <w:right w:val="none" w:sz="0" w:space="0" w:color="auto"/>
          </w:divBdr>
        </w:div>
        <w:div w:id="136150318">
          <w:marLeft w:val="0"/>
          <w:marRight w:val="0"/>
          <w:marTop w:val="0"/>
          <w:marBottom w:val="0"/>
          <w:divBdr>
            <w:top w:val="none" w:sz="0" w:space="0" w:color="auto"/>
            <w:left w:val="none" w:sz="0" w:space="0" w:color="auto"/>
            <w:bottom w:val="none" w:sz="0" w:space="0" w:color="auto"/>
            <w:right w:val="none" w:sz="0" w:space="0" w:color="auto"/>
          </w:divBdr>
        </w:div>
        <w:div w:id="126239032">
          <w:marLeft w:val="0"/>
          <w:marRight w:val="0"/>
          <w:marTop w:val="0"/>
          <w:marBottom w:val="0"/>
          <w:divBdr>
            <w:top w:val="none" w:sz="0" w:space="0" w:color="auto"/>
            <w:left w:val="none" w:sz="0" w:space="0" w:color="auto"/>
            <w:bottom w:val="none" w:sz="0" w:space="0" w:color="auto"/>
            <w:right w:val="none" w:sz="0" w:space="0" w:color="auto"/>
          </w:divBdr>
        </w:div>
        <w:div w:id="626618140">
          <w:marLeft w:val="0"/>
          <w:marRight w:val="0"/>
          <w:marTop w:val="0"/>
          <w:marBottom w:val="0"/>
          <w:divBdr>
            <w:top w:val="none" w:sz="0" w:space="0" w:color="auto"/>
            <w:left w:val="none" w:sz="0" w:space="0" w:color="auto"/>
            <w:bottom w:val="none" w:sz="0" w:space="0" w:color="auto"/>
            <w:right w:val="none" w:sz="0" w:space="0" w:color="auto"/>
          </w:divBdr>
        </w:div>
        <w:div w:id="980768687">
          <w:marLeft w:val="0"/>
          <w:marRight w:val="0"/>
          <w:marTop w:val="0"/>
          <w:marBottom w:val="0"/>
          <w:divBdr>
            <w:top w:val="none" w:sz="0" w:space="0" w:color="auto"/>
            <w:left w:val="none" w:sz="0" w:space="0" w:color="auto"/>
            <w:bottom w:val="none" w:sz="0" w:space="0" w:color="auto"/>
            <w:right w:val="none" w:sz="0" w:space="0" w:color="auto"/>
          </w:divBdr>
        </w:div>
        <w:div w:id="155002943">
          <w:marLeft w:val="0"/>
          <w:marRight w:val="0"/>
          <w:marTop w:val="0"/>
          <w:marBottom w:val="0"/>
          <w:divBdr>
            <w:top w:val="none" w:sz="0" w:space="0" w:color="auto"/>
            <w:left w:val="none" w:sz="0" w:space="0" w:color="auto"/>
            <w:bottom w:val="none" w:sz="0" w:space="0" w:color="auto"/>
            <w:right w:val="none" w:sz="0" w:space="0" w:color="auto"/>
          </w:divBdr>
        </w:div>
        <w:div w:id="183448254">
          <w:marLeft w:val="0"/>
          <w:marRight w:val="0"/>
          <w:marTop w:val="0"/>
          <w:marBottom w:val="0"/>
          <w:divBdr>
            <w:top w:val="none" w:sz="0" w:space="0" w:color="auto"/>
            <w:left w:val="none" w:sz="0" w:space="0" w:color="auto"/>
            <w:bottom w:val="none" w:sz="0" w:space="0" w:color="auto"/>
            <w:right w:val="none" w:sz="0" w:space="0" w:color="auto"/>
          </w:divBdr>
        </w:div>
        <w:div w:id="1201210169">
          <w:marLeft w:val="0"/>
          <w:marRight w:val="0"/>
          <w:marTop w:val="0"/>
          <w:marBottom w:val="0"/>
          <w:divBdr>
            <w:top w:val="none" w:sz="0" w:space="0" w:color="auto"/>
            <w:left w:val="none" w:sz="0" w:space="0" w:color="auto"/>
            <w:bottom w:val="none" w:sz="0" w:space="0" w:color="auto"/>
            <w:right w:val="none" w:sz="0" w:space="0" w:color="auto"/>
          </w:divBdr>
        </w:div>
        <w:div w:id="453140535">
          <w:marLeft w:val="0"/>
          <w:marRight w:val="0"/>
          <w:marTop w:val="0"/>
          <w:marBottom w:val="0"/>
          <w:divBdr>
            <w:top w:val="none" w:sz="0" w:space="0" w:color="auto"/>
            <w:left w:val="none" w:sz="0" w:space="0" w:color="auto"/>
            <w:bottom w:val="none" w:sz="0" w:space="0" w:color="auto"/>
            <w:right w:val="none" w:sz="0" w:space="0" w:color="auto"/>
          </w:divBdr>
        </w:div>
        <w:div w:id="1422071076">
          <w:marLeft w:val="0"/>
          <w:marRight w:val="0"/>
          <w:marTop w:val="0"/>
          <w:marBottom w:val="0"/>
          <w:divBdr>
            <w:top w:val="none" w:sz="0" w:space="0" w:color="auto"/>
            <w:left w:val="none" w:sz="0" w:space="0" w:color="auto"/>
            <w:bottom w:val="none" w:sz="0" w:space="0" w:color="auto"/>
            <w:right w:val="none" w:sz="0" w:space="0" w:color="auto"/>
          </w:divBdr>
        </w:div>
        <w:div w:id="405496515">
          <w:marLeft w:val="0"/>
          <w:marRight w:val="0"/>
          <w:marTop w:val="0"/>
          <w:marBottom w:val="0"/>
          <w:divBdr>
            <w:top w:val="none" w:sz="0" w:space="0" w:color="auto"/>
            <w:left w:val="none" w:sz="0" w:space="0" w:color="auto"/>
            <w:bottom w:val="none" w:sz="0" w:space="0" w:color="auto"/>
            <w:right w:val="none" w:sz="0" w:space="0" w:color="auto"/>
          </w:divBdr>
        </w:div>
        <w:div w:id="1967420818">
          <w:marLeft w:val="0"/>
          <w:marRight w:val="0"/>
          <w:marTop w:val="0"/>
          <w:marBottom w:val="0"/>
          <w:divBdr>
            <w:top w:val="none" w:sz="0" w:space="0" w:color="auto"/>
            <w:left w:val="none" w:sz="0" w:space="0" w:color="auto"/>
            <w:bottom w:val="none" w:sz="0" w:space="0" w:color="auto"/>
            <w:right w:val="none" w:sz="0" w:space="0" w:color="auto"/>
          </w:divBdr>
        </w:div>
        <w:div w:id="174661160">
          <w:marLeft w:val="0"/>
          <w:marRight w:val="0"/>
          <w:marTop w:val="0"/>
          <w:marBottom w:val="0"/>
          <w:divBdr>
            <w:top w:val="none" w:sz="0" w:space="0" w:color="auto"/>
            <w:left w:val="none" w:sz="0" w:space="0" w:color="auto"/>
            <w:bottom w:val="none" w:sz="0" w:space="0" w:color="auto"/>
            <w:right w:val="none" w:sz="0" w:space="0" w:color="auto"/>
          </w:divBdr>
        </w:div>
        <w:div w:id="1693990220">
          <w:marLeft w:val="0"/>
          <w:marRight w:val="0"/>
          <w:marTop w:val="0"/>
          <w:marBottom w:val="0"/>
          <w:divBdr>
            <w:top w:val="none" w:sz="0" w:space="0" w:color="auto"/>
            <w:left w:val="none" w:sz="0" w:space="0" w:color="auto"/>
            <w:bottom w:val="none" w:sz="0" w:space="0" w:color="auto"/>
            <w:right w:val="none" w:sz="0" w:space="0" w:color="auto"/>
          </w:divBdr>
        </w:div>
        <w:div w:id="869612686">
          <w:marLeft w:val="0"/>
          <w:marRight w:val="0"/>
          <w:marTop w:val="0"/>
          <w:marBottom w:val="0"/>
          <w:divBdr>
            <w:top w:val="none" w:sz="0" w:space="0" w:color="auto"/>
            <w:left w:val="none" w:sz="0" w:space="0" w:color="auto"/>
            <w:bottom w:val="none" w:sz="0" w:space="0" w:color="auto"/>
            <w:right w:val="none" w:sz="0" w:space="0" w:color="auto"/>
          </w:divBdr>
        </w:div>
        <w:div w:id="889418335">
          <w:marLeft w:val="0"/>
          <w:marRight w:val="0"/>
          <w:marTop w:val="0"/>
          <w:marBottom w:val="0"/>
          <w:divBdr>
            <w:top w:val="none" w:sz="0" w:space="0" w:color="auto"/>
            <w:left w:val="none" w:sz="0" w:space="0" w:color="auto"/>
            <w:bottom w:val="none" w:sz="0" w:space="0" w:color="auto"/>
            <w:right w:val="none" w:sz="0" w:space="0" w:color="auto"/>
          </w:divBdr>
        </w:div>
        <w:div w:id="1633052829">
          <w:marLeft w:val="0"/>
          <w:marRight w:val="0"/>
          <w:marTop w:val="0"/>
          <w:marBottom w:val="0"/>
          <w:divBdr>
            <w:top w:val="none" w:sz="0" w:space="0" w:color="auto"/>
            <w:left w:val="none" w:sz="0" w:space="0" w:color="auto"/>
            <w:bottom w:val="none" w:sz="0" w:space="0" w:color="auto"/>
            <w:right w:val="none" w:sz="0" w:space="0" w:color="auto"/>
          </w:divBdr>
        </w:div>
        <w:div w:id="84695812">
          <w:marLeft w:val="0"/>
          <w:marRight w:val="0"/>
          <w:marTop w:val="0"/>
          <w:marBottom w:val="0"/>
          <w:divBdr>
            <w:top w:val="none" w:sz="0" w:space="0" w:color="auto"/>
            <w:left w:val="none" w:sz="0" w:space="0" w:color="auto"/>
            <w:bottom w:val="none" w:sz="0" w:space="0" w:color="auto"/>
            <w:right w:val="none" w:sz="0" w:space="0" w:color="auto"/>
          </w:divBdr>
        </w:div>
        <w:div w:id="1365011018">
          <w:marLeft w:val="0"/>
          <w:marRight w:val="0"/>
          <w:marTop w:val="0"/>
          <w:marBottom w:val="0"/>
          <w:divBdr>
            <w:top w:val="none" w:sz="0" w:space="0" w:color="auto"/>
            <w:left w:val="none" w:sz="0" w:space="0" w:color="auto"/>
            <w:bottom w:val="none" w:sz="0" w:space="0" w:color="auto"/>
            <w:right w:val="none" w:sz="0" w:space="0" w:color="auto"/>
          </w:divBdr>
        </w:div>
        <w:div w:id="1042439205">
          <w:marLeft w:val="0"/>
          <w:marRight w:val="0"/>
          <w:marTop w:val="0"/>
          <w:marBottom w:val="0"/>
          <w:divBdr>
            <w:top w:val="none" w:sz="0" w:space="0" w:color="auto"/>
            <w:left w:val="none" w:sz="0" w:space="0" w:color="auto"/>
            <w:bottom w:val="none" w:sz="0" w:space="0" w:color="auto"/>
            <w:right w:val="none" w:sz="0" w:space="0" w:color="auto"/>
          </w:divBdr>
        </w:div>
        <w:div w:id="375273048">
          <w:marLeft w:val="0"/>
          <w:marRight w:val="0"/>
          <w:marTop w:val="0"/>
          <w:marBottom w:val="0"/>
          <w:divBdr>
            <w:top w:val="none" w:sz="0" w:space="0" w:color="auto"/>
            <w:left w:val="none" w:sz="0" w:space="0" w:color="auto"/>
            <w:bottom w:val="none" w:sz="0" w:space="0" w:color="auto"/>
            <w:right w:val="none" w:sz="0" w:space="0" w:color="auto"/>
          </w:divBdr>
        </w:div>
        <w:div w:id="1426653713">
          <w:marLeft w:val="0"/>
          <w:marRight w:val="0"/>
          <w:marTop w:val="0"/>
          <w:marBottom w:val="0"/>
          <w:divBdr>
            <w:top w:val="none" w:sz="0" w:space="0" w:color="auto"/>
            <w:left w:val="none" w:sz="0" w:space="0" w:color="auto"/>
            <w:bottom w:val="none" w:sz="0" w:space="0" w:color="auto"/>
            <w:right w:val="none" w:sz="0" w:space="0" w:color="auto"/>
          </w:divBdr>
        </w:div>
        <w:div w:id="1577521144">
          <w:marLeft w:val="0"/>
          <w:marRight w:val="0"/>
          <w:marTop w:val="0"/>
          <w:marBottom w:val="0"/>
          <w:divBdr>
            <w:top w:val="none" w:sz="0" w:space="0" w:color="auto"/>
            <w:left w:val="none" w:sz="0" w:space="0" w:color="auto"/>
            <w:bottom w:val="none" w:sz="0" w:space="0" w:color="auto"/>
            <w:right w:val="none" w:sz="0" w:space="0" w:color="auto"/>
          </w:divBdr>
        </w:div>
        <w:div w:id="1000936545">
          <w:marLeft w:val="0"/>
          <w:marRight w:val="0"/>
          <w:marTop w:val="0"/>
          <w:marBottom w:val="0"/>
          <w:divBdr>
            <w:top w:val="none" w:sz="0" w:space="0" w:color="auto"/>
            <w:left w:val="none" w:sz="0" w:space="0" w:color="auto"/>
            <w:bottom w:val="none" w:sz="0" w:space="0" w:color="auto"/>
            <w:right w:val="none" w:sz="0" w:space="0" w:color="auto"/>
          </w:divBdr>
        </w:div>
        <w:div w:id="1746796938">
          <w:marLeft w:val="0"/>
          <w:marRight w:val="0"/>
          <w:marTop w:val="0"/>
          <w:marBottom w:val="0"/>
          <w:divBdr>
            <w:top w:val="none" w:sz="0" w:space="0" w:color="auto"/>
            <w:left w:val="none" w:sz="0" w:space="0" w:color="auto"/>
            <w:bottom w:val="none" w:sz="0" w:space="0" w:color="auto"/>
            <w:right w:val="none" w:sz="0" w:space="0" w:color="auto"/>
          </w:divBdr>
        </w:div>
        <w:div w:id="84230939">
          <w:marLeft w:val="0"/>
          <w:marRight w:val="0"/>
          <w:marTop w:val="0"/>
          <w:marBottom w:val="0"/>
          <w:divBdr>
            <w:top w:val="none" w:sz="0" w:space="0" w:color="auto"/>
            <w:left w:val="none" w:sz="0" w:space="0" w:color="auto"/>
            <w:bottom w:val="none" w:sz="0" w:space="0" w:color="auto"/>
            <w:right w:val="none" w:sz="0" w:space="0" w:color="auto"/>
          </w:divBdr>
        </w:div>
        <w:div w:id="2122869498">
          <w:marLeft w:val="0"/>
          <w:marRight w:val="0"/>
          <w:marTop w:val="0"/>
          <w:marBottom w:val="0"/>
          <w:divBdr>
            <w:top w:val="none" w:sz="0" w:space="0" w:color="auto"/>
            <w:left w:val="none" w:sz="0" w:space="0" w:color="auto"/>
            <w:bottom w:val="none" w:sz="0" w:space="0" w:color="auto"/>
            <w:right w:val="none" w:sz="0" w:space="0" w:color="auto"/>
          </w:divBdr>
        </w:div>
        <w:div w:id="688265111">
          <w:marLeft w:val="0"/>
          <w:marRight w:val="0"/>
          <w:marTop w:val="0"/>
          <w:marBottom w:val="0"/>
          <w:divBdr>
            <w:top w:val="none" w:sz="0" w:space="0" w:color="auto"/>
            <w:left w:val="none" w:sz="0" w:space="0" w:color="auto"/>
            <w:bottom w:val="none" w:sz="0" w:space="0" w:color="auto"/>
            <w:right w:val="none" w:sz="0" w:space="0" w:color="auto"/>
          </w:divBdr>
        </w:div>
        <w:div w:id="144783802">
          <w:marLeft w:val="0"/>
          <w:marRight w:val="0"/>
          <w:marTop w:val="0"/>
          <w:marBottom w:val="0"/>
          <w:divBdr>
            <w:top w:val="none" w:sz="0" w:space="0" w:color="auto"/>
            <w:left w:val="none" w:sz="0" w:space="0" w:color="auto"/>
            <w:bottom w:val="none" w:sz="0" w:space="0" w:color="auto"/>
            <w:right w:val="none" w:sz="0" w:space="0" w:color="auto"/>
          </w:divBdr>
        </w:div>
        <w:div w:id="639656007">
          <w:marLeft w:val="0"/>
          <w:marRight w:val="0"/>
          <w:marTop w:val="0"/>
          <w:marBottom w:val="0"/>
          <w:divBdr>
            <w:top w:val="none" w:sz="0" w:space="0" w:color="auto"/>
            <w:left w:val="none" w:sz="0" w:space="0" w:color="auto"/>
            <w:bottom w:val="none" w:sz="0" w:space="0" w:color="auto"/>
            <w:right w:val="none" w:sz="0" w:space="0" w:color="auto"/>
          </w:divBdr>
        </w:div>
        <w:div w:id="466510681">
          <w:marLeft w:val="0"/>
          <w:marRight w:val="0"/>
          <w:marTop w:val="0"/>
          <w:marBottom w:val="0"/>
          <w:divBdr>
            <w:top w:val="none" w:sz="0" w:space="0" w:color="auto"/>
            <w:left w:val="none" w:sz="0" w:space="0" w:color="auto"/>
            <w:bottom w:val="none" w:sz="0" w:space="0" w:color="auto"/>
            <w:right w:val="none" w:sz="0" w:space="0" w:color="auto"/>
          </w:divBdr>
        </w:div>
        <w:div w:id="1990400321">
          <w:marLeft w:val="0"/>
          <w:marRight w:val="0"/>
          <w:marTop w:val="0"/>
          <w:marBottom w:val="0"/>
          <w:divBdr>
            <w:top w:val="none" w:sz="0" w:space="0" w:color="auto"/>
            <w:left w:val="none" w:sz="0" w:space="0" w:color="auto"/>
            <w:bottom w:val="none" w:sz="0" w:space="0" w:color="auto"/>
            <w:right w:val="none" w:sz="0" w:space="0" w:color="auto"/>
          </w:divBdr>
        </w:div>
        <w:div w:id="1863588036">
          <w:marLeft w:val="0"/>
          <w:marRight w:val="0"/>
          <w:marTop w:val="0"/>
          <w:marBottom w:val="0"/>
          <w:divBdr>
            <w:top w:val="none" w:sz="0" w:space="0" w:color="auto"/>
            <w:left w:val="none" w:sz="0" w:space="0" w:color="auto"/>
            <w:bottom w:val="none" w:sz="0" w:space="0" w:color="auto"/>
            <w:right w:val="none" w:sz="0" w:space="0" w:color="auto"/>
          </w:divBdr>
        </w:div>
        <w:div w:id="423380368">
          <w:marLeft w:val="0"/>
          <w:marRight w:val="0"/>
          <w:marTop w:val="0"/>
          <w:marBottom w:val="0"/>
          <w:divBdr>
            <w:top w:val="none" w:sz="0" w:space="0" w:color="auto"/>
            <w:left w:val="none" w:sz="0" w:space="0" w:color="auto"/>
            <w:bottom w:val="none" w:sz="0" w:space="0" w:color="auto"/>
            <w:right w:val="none" w:sz="0" w:space="0" w:color="auto"/>
          </w:divBdr>
        </w:div>
        <w:div w:id="787621964">
          <w:marLeft w:val="0"/>
          <w:marRight w:val="0"/>
          <w:marTop w:val="0"/>
          <w:marBottom w:val="0"/>
          <w:divBdr>
            <w:top w:val="none" w:sz="0" w:space="0" w:color="auto"/>
            <w:left w:val="none" w:sz="0" w:space="0" w:color="auto"/>
            <w:bottom w:val="none" w:sz="0" w:space="0" w:color="auto"/>
            <w:right w:val="none" w:sz="0" w:space="0" w:color="auto"/>
          </w:divBdr>
        </w:div>
        <w:div w:id="2070108991">
          <w:marLeft w:val="0"/>
          <w:marRight w:val="0"/>
          <w:marTop w:val="0"/>
          <w:marBottom w:val="0"/>
          <w:divBdr>
            <w:top w:val="none" w:sz="0" w:space="0" w:color="auto"/>
            <w:left w:val="none" w:sz="0" w:space="0" w:color="auto"/>
            <w:bottom w:val="none" w:sz="0" w:space="0" w:color="auto"/>
            <w:right w:val="none" w:sz="0" w:space="0" w:color="auto"/>
          </w:divBdr>
        </w:div>
        <w:div w:id="883374116">
          <w:marLeft w:val="0"/>
          <w:marRight w:val="0"/>
          <w:marTop w:val="0"/>
          <w:marBottom w:val="0"/>
          <w:divBdr>
            <w:top w:val="none" w:sz="0" w:space="0" w:color="auto"/>
            <w:left w:val="none" w:sz="0" w:space="0" w:color="auto"/>
            <w:bottom w:val="none" w:sz="0" w:space="0" w:color="auto"/>
            <w:right w:val="none" w:sz="0" w:space="0" w:color="auto"/>
          </w:divBdr>
        </w:div>
        <w:div w:id="1553956065">
          <w:marLeft w:val="0"/>
          <w:marRight w:val="0"/>
          <w:marTop w:val="0"/>
          <w:marBottom w:val="0"/>
          <w:divBdr>
            <w:top w:val="none" w:sz="0" w:space="0" w:color="auto"/>
            <w:left w:val="none" w:sz="0" w:space="0" w:color="auto"/>
            <w:bottom w:val="none" w:sz="0" w:space="0" w:color="auto"/>
            <w:right w:val="none" w:sz="0" w:space="0" w:color="auto"/>
          </w:divBdr>
        </w:div>
        <w:div w:id="44843181">
          <w:marLeft w:val="0"/>
          <w:marRight w:val="0"/>
          <w:marTop w:val="0"/>
          <w:marBottom w:val="0"/>
          <w:divBdr>
            <w:top w:val="none" w:sz="0" w:space="0" w:color="auto"/>
            <w:left w:val="none" w:sz="0" w:space="0" w:color="auto"/>
            <w:bottom w:val="none" w:sz="0" w:space="0" w:color="auto"/>
            <w:right w:val="none" w:sz="0" w:space="0" w:color="auto"/>
          </w:divBdr>
        </w:div>
        <w:div w:id="1495295203">
          <w:marLeft w:val="0"/>
          <w:marRight w:val="0"/>
          <w:marTop w:val="0"/>
          <w:marBottom w:val="0"/>
          <w:divBdr>
            <w:top w:val="none" w:sz="0" w:space="0" w:color="auto"/>
            <w:left w:val="none" w:sz="0" w:space="0" w:color="auto"/>
            <w:bottom w:val="none" w:sz="0" w:space="0" w:color="auto"/>
            <w:right w:val="none" w:sz="0" w:space="0" w:color="auto"/>
          </w:divBdr>
        </w:div>
        <w:div w:id="1831360982">
          <w:marLeft w:val="0"/>
          <w:marRight w:val="0"/>
          <w:marTop w:val="0"/>
          <w:marBottom w:val="0"/>
          <w:divBdr>
            <w:top w:val="none" w:sz="0" w:space="0" w:color="auto"/>
            <w:left w:val="none" w:sz="0" w:space="0" w:color="auto"/>
            <w:bottom w:val="none" w:sz="0" w:space="0" w:color="auto"/>
            <w:right w:val="none" w:sz="0" w:space="0" w:color="auto"/>
          </w:divBdr>
        </w:div>
        <w:div w:id="201986937">
          <w:marLeft w:val="0"/>
          <w:marRight w:val="0"/>
          <w:marTop w:val="0"/>
          <w:marBottom w:val="0"/>
          <w:divBdr>
            <w:top w:val="none" w:sz="0" w:space="0" w:color="auto"/>
            <w:left w:val="none" w:sz="0" w:space="0" w:color="auto"/>
            <w:bottom w:val="none" w:sz="0" w:space="0" w:color="auto"/>
            <w:right w:val="none" w:sz="0" w:space="0" w:color="auto"/>
          </w:divBdr>
        </w:div>
        <w:div w:id="624654950">
          <w:marLeft w:val="0"/>
          <w:marRight w:val="0"/>
          <w:marTop w:val="0"/>
          <w:marBottom w:val="0"/>
          <w:divBdr>
            <w:top w:val="none" w:sz="0" w:space="0" w:color="auto"/>
            <w:left w:val="none" w:sz="0" w:space="0" w:color="auto"/>
            <w:bottom w:val="none" w:sz="0" w:space="0" w:color="auto"/>
            <w:right w:val="none" w:sz="0" w:space="0" w:color="auto"/>
          </w:divBdr>
        </w:div>
        <w:div w:id="969094252">
          <w:marLeft w:val="0"/>
          <w:marRight w:val="0"/>
          <w:marTop w:val="0"/>
          <w:marBottom w:val="0"/>
          <w:divBdr>
            <w:top w:val="none" w:sz="0" w:space="0" w:color="auto"/>
            <w:left w:val="none" w:sz="0" w:space="0" w:color="auto"/>
            <w:bottom w:val="none" w:sz="0" w:space="0" w:color="auto"/>
            <w:right w:val="none" w:sz="0" w:space="0" w:color="auto"/>
          </w:divBdr>
        </w:div>
        <w:div w:id="533928526">
          <w:marLeft w:val="0"/>
          <w:marRight w:val="0"/>
          <w:marTop w:val="0"/>
          <w:marBottom w:val="0"/>
          <w:divBdr>
            <w:top w:val="none" w:sz="0" w:space="0" w:color="auto"/>
            <w:left w:val="none" w:sz="0" w:space="0" w:color="auto"/>
            <w:bottom w:val="none" w:sz="0" w:space="0" w:color="auto"/>
            <w:right w:val="none" w:sz="0" w:space="0" w:color="auto"/>
          </w:divBdr>
        </w:div>
        <w:div w:id="734352694">
          <w:marLeft w:val="0"/>
          <w:marRight w:val="0"/>
          <w:marTop w:val="0"/>
          <w:marBottom w:val="0"/>
          <w:divBdr>
            <w:top w:val="none" w:sz="0" w:space="0" w:color="auto"/>
            <w:left w:val="none" w:sz="0" w:space="0" w:color="auto"/>
            <w:bottom w:val="none" w:sz="0" w:space="0" w:color="auto"/>
            <w:right w:val="none" w:sz="0" w:space="0" w:color="auto"/>
          </w:divBdr>
        </w:div>
        <w:div w:id="494222019">
          <w:marLeft w:val="0"/>
          <w:marRight w:val="0"/>
          <w:marTop w:val="0"/>
          <w:marBottom w:val="0"/>
          <w:divBdr>
            <w:top w:val="none" w:sz="0" w:space="0" w:color="auto"/>
            <w:left w:val="none" w:sz="0" w:space="0" w:color="auto"/>
            <w:bottom w:val="none" w:sz="0" w:space="0" w:color="auto"/>
            <w:right w:val="none" w:sz="0" w:space="0" w:color="auto"/>
          </w:divBdr>
        </w:div>
        <w:div w:id="1551377135">
          <w:marLeft w:val="0"/>
          <w:marRight w:val="0"/>
          <w:marTop w:val="0"/>
          <w:marBottom w:val="0"/>
          <w:divBdr>
            <w:top w:val="none" w:sz="0" w:space="0" w:color="auto"/>
            <w:left w:val="none" w:sz="0" w:space="0" w:color="auto"/>
            <w:bottom w:val="none" w:sz="0" w:space="0" w:color="auto"/>
            <w:right w:val="none" w:sz="0" w:space="0" w:color="auto"/>
          </w:divBdr>
        </w:div>
        <w:div w:id="1259680152">
          <w:marLeft w:val="0"/>
          <w:marRight w:val="0"/>
          <w:marTop w:val="0"/>
          <w:marBottom w:val="0"/>
          <w:divBdr>
            <w:top w:val="none" w:sz="0" w:space="0" w:color="auto"/>
            <w:left w:val="none" w:sz="0" w:space="0" w:color="auto"/>
            <w:bottom w:val="none" w:sz="0" w:space="0" w:color="auto"/>
            <w:right w:val="none" w:sz="0" w:space="0" w:color="auto"/>
          </w:divBdr>
        </w:div>
        <w:div w:id="947739576">
          <w:marLeft w:val="0"/>
          <w:marRight w:val="0"/>
          <w:marTop w:val="0"/>
          <w:marBottom w:val="0"/>
          <w:divBdr>
            <w:top w:val="none" w:sz="0" w:space="0" w:color="auto"/>
            <w:left w:val="none" w:sz="0" w:space="0" w:color="auto"/>
            <w:bottom w:val="none" w:sz="0" w:space="0" w:color="auto"/>
            <w:right w:val="none" w:sz="0" w:space="0" w:color="auto"/>
          </w:divBdr>
        </w:div>
        <w:div w:id="1409494182">
          <w:marLeft w:val="0"/>
          <w:marRight w:val="0"/>
          <w:marTop w:val="0"/>
          <w:marBottom w:val="0"/>
          <w:divBdr>
            <w:top w:val="none" w:sz="0" w:space="0" w:color="auto"/>
            <w:left w:val="none" w:sz="0" w:space="0" w:color="auto"/>
            <w:bottom w:val="none" w:sz="0" w:space="0" w:color="auto"/>
            <w:right w:val="none" w:sz="0" w:space="0" w:color="auto"/>
          </w:divBdr>
        </w:div>
        <w:div w:id="2069986463">
          <w:marLeft w:val="0"/>
          <w:marRight w:val="0"/>
          <w:marTop w:val="0"/>
          <w:marBottom w:val="0"/>
          <w:divBdr>
            <w:top w:val="none" w:sz="0" w:space="0" w:color="auto"/>
            <w:left w:val="none" w:sz="0" w:space="0" w:color="auto"/>
            <w:bottom w:val="none" w:sz="0" w:space="0" w:color="auto"/>
            <w:right w:val="none" w:sz="0" w:space="0" w:color="auto"/>
          </w:divBdr>
        </w:div>
        <w:div w:id="461963410">
          <w:marLeft w:val="0"/>
          <w:marRight w:val="0"/>
          <w:marTop w:val="0"/>
          <w:marBottom w:val="0"/>
          <w:divBdr>
            <w:top w:val="none" w:sz="0" w:space="0" w:color="auto"/>
            <w:left w:val="none" w:sz="0" w:space="0" w:color="auto"/>
            <w:bottom w:val="none" w:sz="0" w:space="0" w:color="auto"/>
            <w:right w:val="none" w:sz="0" w:space="0" w:color="auto"/>
          </w:divBdr>
        </w:div>
        <w:div w:id="1944609939">
          <w:marLeft w:val="0"/>
          <w:marRight w:val="0"/>
          <w:marTop w:val="0"/>
          <w:marBottom w:val="0"/>
          <w:divBdr>
            <w:top w:val="none" w:sz="0" w:space="0" w:color="auto"/>
            <w:left w:val="none" w:sz="0" w:space="0" w:color="auto"/>
            <w:bottom w:val="none" w:sz="0" w:space="0" w:color="auto"/>
            <w:right w:val="none" w:sz="0" w:space="0" w:color="auto"/>
          </w:divBdr>
        </w:div>
        <w:div w:id="95758116">
          <w:marLeft w:val="0"/>
          <w:marRight w:val="0"/>
          <w:marTop w:val="0"/>
          <w:marBottom w:val="0"/>
          <w:divBdr>
            <w:top w:val="none" w:sz="0" w:space="0" w:color="auto"/>
            <w:left w:val="none" w:sz="0" w:space="0" w:color="auto"/>
            <w:bottom w:val="none" w:sz="0" w:space="0" w:color="auto"/>
            <w:right w:val="none" w:sz="0" w:space="0" w:color="auto"/>
          </w:divBdr>
        </w:div>
        <w:div w:id="318968864">
          <w:marLeft w:val="0"/>
          <w:marRight w:val="0"/>
          <w:marTop w:val="0"/>
          <w:marBottom w:val="0"/>
          <w:divBdr>
            <w:top w:val="none" w:sz="0" w:space="0" w:color="auto"/>
            <w:left w:val="none" w:sz="0" w:space="0" w:color="auto"/>
            <w:bottom w:val="none" w:sz="0" w:space="0" w:color="auto"/>
            <w:right w:val="none" w:sz="0" w:space="0" w:color="auto"/>
          </w:divBdr>
        </w:div>
        <w:div w:id="242301324">
          <w:marLeft w:val="0"/>
          <w:marRight w:val="0"/>
          <w:marTop w:val="0"/>
          <w:marBottom w:val="0"/>
          <w:divBdr>
            <w:top w:val="none" w:sz="0" w:space="0" w:color="auto"/>
            <w:left w:val="none" w:sz="0" w:space="0" w:color="auto"/>
            <w:bottom w:val="none" w:sz="0" w:space="0" w:color="auto"/>
            <w:right w:val="none" w:sz="0" w:space="0" w:color="auto"/>
          </w:divBdr>
        </w:div>
        <w:div w:id="910694306">
          <w:marLeft w:val="0"/>
          <w:marRight w:val="0"/>
          <w:marTop w:val="0"/>
          <w:marBottom w:val="0"/>
          <w:divBdr>
            <w:top w:val="none" w:sz="0" w:space="0" w:color="auto"/>
            <w:left w:val="none" w:sz="0" w:space="0" w:color="auto"/>
            <w:bottom w:val="none" w:sz="0" w:space="0" w:color="auto"/>
            <w:right w:val="none" w:sz="0" w:space="0" w:color="auto"/>
          </w:divBdr>
        </w:div>
        <w:div w:id="973565650">
          <w:marLeft w:val="0"/>
          <w:marRight w:val="0"/>
          <w:marTop w:val="0"/>
          <w:marBottom w:val="0"/>
          <w:divBdr>
            <w:top w:val="none" w:sz="0" w:space="0" w:color="auto"/>
            <w:left w:val="none" w:sz="0" w:space="0" w:color="auto"/>
            <w:bottom w:val="none" w:sz="0" w:space="0" w:color="auto"/>
            <w:right w:val="none" w:sz="0" w:space="0" w:color="auto"/>
          </w:divBdr>
        </w:div>
        <w:div w:id="511070591">
          <w:marLeft w:val="0"/>
          <w:marRight w:val="0"/>
          <w:marTop w:val="0"/>
          <w:marBottom w:val="0"/>
          <w:divBdr>
            <w:top w:val="none" w:sz="0" w:space="0" w:color="auto"/>
            <w:left w:val="none" w:sz="0" w:space="0" w:color="auto"/>
            <w:bottom w:val="none" w:sz="0" w:space="0" w:color="auto"/>
            <w:right w:val="none" w:sz="0" w:space="0" w:color="auto"/>
          </w:divBdr>
        </w:div>
        <w:div w:id="526256207">
          <w:marLeft w:val="0"/>
          <w:marRight w:val="0"/>
          <w:marTop w:val="0"/>
          <w:marBottom w:val="0"/>
          <w:divBdr>
            <w:top w:val="none" w:sz="0" w:space="0" w:color="auto"/>
            <w:left w:val="none" w:sz="0" w:space="0" w:color="auto"/>
            <w:bottom w:val="none" w:sz="0" w:space="0" w:color="auto"/>
            <w:right w:val="none" w:sz="0" w:space="0" w:color="auto"/>
          </w:divBdr>
        </w:div>
        <w:div w:id="1097291964">
          <w:marLeft w:val="0"/>
          <w:marRight w:val="0"/>
          <w:marTop w:val="0"/>
          <w:marBottom w:val="0"/>
          <w:divBdr>
            <w:top w:val="none" w:sz="0" w:space="0" w:color="auto"/>
            <w:left w:val="none" w:sz="0" w:space="0" w:color="auto"/>
            <w:bottom w:val="none" w:sz="0" w:space="0" w:color="auto"/>
            <w:right w:val="none" w:sz="0" w:space="0" w:color="auto"/>
          </w:divBdr>
        </w:div>
        <w:div w:id="1159420031">
          <w:marLeft w:val="0"/>
          <w:marRight w:val="0"/>
          <w:marTop w:val="0"/>
          <w:marBottom w:val="0"/>
          <w:divBdr>
            <w:top w:val="none" w:sz="0" w:space="0" w:color="auto"/>
            <w:left w:val="none" w:sz="0" w:space="0" w:color="auto"/>
            <w:bottom w:val="none" w:sz="0" w:space="0" w:color="auto"/>
            <w:right w:val="none" w:sz="0" w:space="0" w:color="auto"/>
          </w:divBdr>
        </w:div>
        <w:div w:id="715082937">
          <w:marLeft w:val="0"/>
          <w:marRight w:val="0"/>
          <w:marTop w:val="0"/>
          <w:marBottom w:val="0"/>
          <w:divBdr>
            <w:top w:val="none" w:sz="0" w:space="0" w:color="auto"/>
            <w:left w:val="none" w:sz="0" w:space="0" w:color="auto"/>
            <w:bottom w:val="none" w:sz="0" w:space="0" w:color="auto"/>
            <w:right w:val="none" w:sz="0" w:space="0" w:color="auto"/>
          </w:divBdr>
        </w:div>
        <w:div w:id="1931352678">
          <w:marLeft w:val="0"/>
          <w:marRight w:val="0"/>
          <w:marTop w:val="0"/>
          <w:marBottom w:val="0"/>
          <w:divBdr>
            <w:top w:val="none" w:sz="0" w:space="0" w:color="auto"/>
            <w:left w:val="none" w:sz="0" w:space="0" w:color="auto"/>
            <w:bottom w:val="none" w:sz="0" w:space="0" w:color="auto"/>
            <w:right w:val="none" w:sz="0" w:space="0" w:color="auto"/>
          </w:divBdr>
        </w:div>
        <w:div w:id="1106465909">
          <w:marLeft w:val="0"/>
          <w:marRight w:val="0"/>
          <w:marTop w:val="0"/>
          <w:marBottom w:val="0"/>
          <w:divBdr>
            <w:top w:val="none" w:sz="0" w:space="0" w:color="auto"/>
            <w:left w:val="none" w:sz="0" w:space="0" w:color="auto"/>
            <w:bottom w:val="none" w:sz="0" w:space="0" w:color="auto"/>
            <w:right w:val="none" w:sz="0" w:space="0" w:color="auto"/>
          </w:divBdr>
        </w:div>
        <w:div w:id="659313151">
          <w:marLeft w:val="0"/>
          <w:marRight w:val="0"/>
          <w:marTop w:val="0"/>
          <w:marBottom w:val="0"/>
          <w:divBdr>
            <w:top w:val="none" w:sz="0" w:space="0" w:color="auto"/>
            <w:left w:val="none" w:sz="0" w:space="0" w:color="auto"/>
            <w:bottom w:val="none" w:sz="0" w:space="0" w:color="auto"/>
            <w:right w:val="none" w:sz="0" w:space="0" w:color="auto"/>
          </w:divBdr>
        </w:div>
        <w:div w:id="1028410126">
          <w:marLeft w:val="0"/>
          <w:marRight w:val="0"/>
          <w:marTop w:val="0"/>
          <w:marBottom w:val="0"/>
          <w:divBdr>
            <w:top w:val="none" w:sz="0" w:space="0" w:color="auto"/>
            <w:left w:val="none" w:sz="0" w:space="0" w:color="auto"/>
            <w:bottom w:val="none" w:sz="0" w:space="0" w:color="auto"/>
            <w:right w:val="none" w:sz="0" w:space="0" w:color="auto"/>
          </w:divBdr>
        </w:div>
        <w:div w:id="89737496">
          <w:marLeft w:val="0"/>
          <w:marRight w:val="0"/>
          <w:marTop w:val="0"/>
          <w:marBottom w:val="0"/>
          <w:divBdr>
            <w:top w:val="none" w:sz="0" w:space="0" w:color="auto"/>
            <w:left w:val="none" w:sz="0" w:space="0" w:color="auto"/>
            <w:bottom w:val="none" w:sz="0" w:space="0" w:color="auto"/>
            <w:right w:val="none" w:sz="0" w:space="0" w:color="auto"/>
          </w:divBdr>
        </w:div>
        <w:div w:id="1255358163">
          <w:marLeft w:val="0"/>
          <w:marRight w:val="0"/>
          <w:marTop w:val="0"/>
          <w:marBottom w:val="0"/>
          <w:divBdr>
            <w:top w:val="none" w:sz="0" w:space="0" w:color="auto"/>
            <w:left w:val="none" w:sz="0" w:space="0" w:color="auto"/>
            <w:bottom w:val="none" w:sz="0" w:space="0" w:color="auto"/>
            <w:right w:val="none" w:sz="0" w:space="0" w:color="auto"/>
          </w:divBdr>
        </w:div>
        <w:div w:id="1057363918">
          <w:marLeft w:val="0"/>
          <w:marRight w:val="0"/>
          <w:marTop w:val="0"/>
          <w:marBottom w:val="0"/>
          <w:divBdr>
            <w:top w:val="none" w:sz="0" w:space="0" w:color="auto"/>
            <w:left w:val="none" w:sz="0" w:space="0" w:color="auto"/>
            <w:bottom w:val="none" w:sz="0" w:space="0" w:color="auto"/>
            <w:right w:val="none" w:sz="0" w:space="0" w:color="auto"/>
          </w:divBdr>
        </w:div>
        <w:div w:id="1337657812">
          <w:marLeft w:val="0"/>
          <w:marRight w:val="0"/>
          <w:marTop w:val="0"/>
          <w:marBottom w:val="0"/>
          <w:divBdr>
            <w:top w:val="none" w:sz="0" w:space="0" w:color="auto"/>
            <w:left w:val="none" w:sz="0" w:space="0" w:color="auto"/>
            <w:bottom w:val="none" w:sz="0" w:space="0" w:color="auto"/>
            <w:right w:val="none" w:sz="0" w:space="0" w:color="auto"/>
          </w:divBdr>
        </w:div>
        <w:div w:id="302782151">
          <w:marLeft w:val="0"/>
          <w:marRight w:val="0"/>
          <w:marTop w:val="0"/>
          <w:marBottom w:val="0"/>
          <w:divBdr>
            <w:top w:val="none" w:sz="0" w:space="0" w:color="auto"/>
            <w:left w:val="none" w:sz="0" w:space="0" w:color="auto"/>
            <w:bottom w:val="none" w:sz="0" w:space="0" w:color="auto"/>
            <w:right w:val="none" w:sz="0" w:space="0" w:color="auto"/>
          </w:divBdr>
        </w:div>
        <w:div w:id="1513178861">
          <w:marLeft w:val="0"/>
          <w:marRight w:val="0"/>
          <w:marTop w:val="0"/>
          <w:marBottom w:val="0"/>
          <w:divBdr>
            <w:top w:val="none" w:sz="0" w:space="0" w:color="auto"/>
            <w:left w:val="none" w:sz="0" w:space="0" w:color="auto"/>
            <w:bottom w:val="none" w:sz="0" w:space="0" w:color="auto"/>
            <w:right w:val="none" w:sz="0" w:space="0" w:color="auto"/>
          </w:divBdr>
        </w:div>
      </w:divsChild>
    </w:div>
    <w:div w:id="553083479">
      <w:bodyDiv w:val="1"/>
      <w:marLeft w:val="0"/>
      <w:marRight w:val="0"/>
      <w:marTop w:val="0"/>
      <w:marBottom w:val="0"/>
      <w:divBdr>
        <w:top w:val="none" w:sz="0" w:space="0" w:color="auto"/>
        <w:left w:val="none" w:sz="0" w:space="0" w:color="auto"/>
        <w:bottom w:val="none" w:sz="0" w:space="0" w:color="auto"/>
        <w:right w:val="none" w:sz="0" w:space="0" w:color="auto"/>
      </w:divBdr>
    </w:div>
    <w:div w:id="19891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myspirit@yandex.r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0;&#1075;&#1088;&#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до'!$A$1</c:f>
              <c:strCache>
                <c:ptCount val="1"/>
                <c:pt idx="0">
                  <c:v>1 класс</c:v>
                </c:pt>
              </c:strCache>
            </c:strRef>
          </c:tx>
          <c:dLbls>
            <c:dLbl>
              <c:idx val="3"/>
              <c:delete val="1"/>
            </c:dLbl>
            <c:showVal val="1"/>
            <c:showLeaderLines val="1"/>
          </c:dLbls>
          <c:cat>
            <c:strRef>
              <c:f>'игры до'!$D$2:$D$5</c:f>
              <c:strCache>
                <c:ptCount val="4"/>
                <c:pt idx="0">
                  <c:v> 21 – 40% – низкий уровень внимания</c:v>
                </c:pt>
                <c:pt idx="1">
                  <c:v>41 – 60% – средний уровень внимания</c:v>
                </c:pt>
                <c:pt idx="2">
                  <c:v> 61 – 80% – высокий уровень внимания внимание</c:v>
                </c:pt>
                <c:pt idx="3">
                  <c:v>81 – 100% – очень высокий уровень внимания</c:v>
                </c:pt>
              </c:strCache>
            </c:strRef>
          </c:cat>
          <c:val>
            <c:numRef>
              <c:f>'игры до'!$A$2:$A$5</c:f>
              <c:numCache>
                <c:formatCode>General</c:formatCode>
                <c:ptCount val="4"/>
                <c:pt idx="0">
                  <c:v>70</c:v>
                </c:pt>
                <c:pt idx="1">
                  <c:v>25</c:v>
                </c:pt>
                <c:pt idx="2">
                  <c:v>5</c:v>
                </c:pt>
                <c:pt idx="3">
                  <c:v>0</c:v>
                </c:pt>
              </c:numCache>
            </c:numRef>
          </c:val>
        </c:ser>
      </c:pie3DChart>
    </c:plotArea>
    <c:legend>
      <c:legendPos val="r"/>
      <c:layout>
        <c:manualLayout>
          <c:xMode val="edge"/>
          <c:yMode val="edge"/>
          <c:x val="0.65851895916563019"/>
          <c:y val="0.13816199804292775"/>
          <c:w val="0.32483419236460276"/>
          <c:h val="0.72820543773491764"/>
        </c:manualLayout>
      </c:layout>
      <c:txPr>
        <a:bodyPr/>
        <a:lstStyle/>
        <a:p>
          <a:pPr rtl="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до'!$A$1</c:f>
              <c:strCache>
                <c:ptCount val="1"/>
                <c:pt idx="0">
                  <c:v>1 класс</c:v>
                </c:pt>
              </c:strCache>
            </c:strRef>
          </c:tx>
          <c:dLbls>
            <c:dLbl>
              <c:idx val="3"/>
              <c:delete val="1"/>
            </c:dLbl>
            <c:showVal val="1"/>
            <c:showLeaderLines val="1"/>
          </c:dLbls>
          <c:cat>
            <c:strRef>
              <c:f>'игры до'!$D$17:$D$18</c:f>
              <c:strCache>
                <c:ptCount val="2"/>
                <c:pt idx="0">
                  <c:v>Низкий уровень</c:v>
                </c:pt>
                <c:pt idx="1">
                  <c:v>Высокий уровень</c:v>
                </c:pt>
              </c:strCache>
            </c:strRef>
          </c:cat>
          <c:val>
            <c:numRef>
              <c:f>'игры после'!$A$17:$A$18</c:f>
              <c:numCache>
                <c:formatCode>General</c:formatCode>
                <c:ptCount val="2"/>
                <c:pt idx="0">
                  <c:v>11</c:v>
                </c:pt>
                <c:pt idx="1">
                  <c:v>89</c:v>
                </c:pt>
              </c:numCache>
            </c:numRef>
          </c:val>
        </c:ser>
      </c:pie3DChart>
    </c:plotArea>
    <c:legend>
      <c:legendPos val="r"/>
      <c:txPr>
        <a:bodyPr/>
        <a:lstStyle/>
        <a:p>
          <a:pPr rtl="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до'!$B$1</c:f>
              <c:strCache>
                <c:ptCount val="1"/>
                <c:pt idx="0">
                  <c:v>2 класс</c:v>
                </c:pt>
              </c:strCache>
            </c:strRef>
          </c:tx>
          <c:dLbls>
            <c:showVal val="1"/>
            <c:showLeaderLines val="1"/>
          </c:dLbls>
          <c:cat>
            <c:strRef>
              <c:f>'игры до'!$D$17:$D$18</c:f>
              <c:strCache>
                <c:ptCount val="2"/>
                <c:pt idx="0">
                  <c:v>Низкий уровень</c:v>
                </c:pt>
                <c:pt idx="1">
                  <c:v>Высокий уровень</c:v>
                </c:pt>
              </c:strCache>
            </c:strRef>
          </c:cat>
          <c:val>
            <c:numRef>
              <c:f>'игры после'!$B$17:$B$18</c:f>
              <c:numCache>
                <c:formatCode>General</c:formatCode>
                <c:ptCount val="2"/>
                <c:pt idx="0">
                  <c:v>11</c:v>
                </c:pt>
                <c:pt idx="1">
                  <c:v>89</c:v>
                </c:pt>
              </c:numCache>
            </c:numRef>
          </c:val>
        </c:ser>
      </c:pie3DChart>
    </c:plotArea>
    <c:legend>
      <c:legendPos val="r"/>
      <c:txPr>
        <a:bodyPr/>
        <a:lstStyle/>
        <a:p>
          <a:pPr rtl="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до'!$C$16</c:f>
              <c:strCache>
                <c:ptCount val="1"/>
                <c:pt idx="0">
                  <c:v>3 класс</c:v>
                </c:pt>
              </c:strCache>
            </c:strRef>
          </c:tx>
          <c:dLbls>
            <c:showVal val="1"/>
            <c:showLeaderLines val="1"/>
          </c:dLbls>
          <c:cat>
            <c:strRef>
              <c:f>'игры до'!$D$17:$D$18</c:f>
              <c:strCache>
                <c:ptCount val="2"/>
                <c:pt idx="0">
                  <c:v>Низкий уровень</c:v>
                </c:pt>
                <c:pt idx="1">
                  <c:v>Высокий уровень</c:v>
                </c:pt>
              </c:strCache>
            </c:strRef>
          </c:cat>
          <c:val>
            <c:numRef>
              <c:f>'игры после'!$C$17:$C$18</c:f>
              <c:numCache>
                <c:formatCode>General</c:formatCode>
                <c:ptCount val="2"/>
                <c:pt idx="0">
                  <c:v>7</c:v>
                </c:pt>
                <c:pt idx="1">
                  <c:v>93</c:v>
                </c:pt>
              </c:numCache>
            </c:numRef>
          </c:val>
        </c:ser>
      </c:pie3DChart>
    </c:plotArea>
    <c:legend>
      <c:legendPos val="r"/>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до'!$B$1</c:f>
              <c:strCache>
                <c:ptCount val="1"/>
                <c:pt idx="0">
                  <c:v>2 класс</c:v>
                </c:pt>
              </c:strCache>
            </c:strRef>
          </c:tx>
          <c:dLbls>
            <c:showVal val="1"/>
            <c:showLeaderLines val="1"/>
          </c:dLbls>
          <c:cat>
            <c:strRef>
              <c:f>'игры до'!$D$2:$D$5</c:f>
              <c:strCache>
                <c:ptCount val="4"/>
                <c:pt idx="0">
                  <c:v> 21 – 40% – низкий уровень внимания</c:v>
                </c:pt>
                <c:pt idx="1">
                  <c:v>41 – 60% – средний уровень внимания</c:v>
                </c:pt>
                <c:pt idx="2">
                  <c:v> 61 – 80% – высокий уровень внимания внимание</c:v>
                </c:pt>
                <c:pt idx="3">
                  <c:v>81 – 100% – очень высокий уровень внимания</c:v>
                </c:pt>
              </c:strCache>
            </c:strRef>
          </c:cat>
          <c:val>
            <c:numRef>
              <c:f>'игры до'!$B$2:$B$5</c:f>
              <c:numCache>
                <c:formatCode>General</c:formatCode>
                <c:ptCount val="4"/>
                <c:pt idx="0">
                  <c:v>64</c:v>
                </c:pt>
                <c:pt idx="1">
                  <c:v>26</c:v>
                </c:pt>
                <c:pt idx="2">
                  <c:v>8</c:v>
                </c:pt>
                <c:pt idx="3">
                  <c:v>2</c:v>
                </c:pt>
              </c:numCache>
            </c:numRef>
          </c:val>
        </c:ser>
      </c:pie3DChart>
    </c:plotArea>
    <c:legend>
      <c:legendPos val="r"/>
      <c:layout>
        <c:manualLayout>
          <c:xMode val="edge"/>
          <c:yMode val="edge"/>
          <c:x val="0.65143887233386388"/>
          <c:y val="0.14280775878624929"/>
          <c:w val="0.33197344839348808"/>
          <c:h val="0.72355967699159662"/>
        </c:manualLayout>
      </c:layout>
      <c:txPr>
        <a:bodyPr/>
        <a:lstStyle/>
        <a:p>
          <a:pPr rtl="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до'!$C$1</c:f>
              <c:strCache>
                <c:ptCount val="1"/>
                <c:pt idx="0">
                  <c:v>3 класс</c:v>
                </c:pt>
              </c:strCache>
            </c:strRef>
          </c:tx>
          <c:dLbls>
            <c:showVal val="1"/>
            <c:showLeaderLines val="1"/>
          </c:dLbls>
          <c:cat>
            <c:strRef>
              <c:f>'игры до'!$D$2:$D$5</c:f>
              <c:strCache>
                <c:ptCount val="4"/>
                <c:pt idx="0">
                  <c:v> 21 – 40% – низкий уровень внимания</c:v>
                </c:pt>
                <c:pt idx="1">
                  <c:v>41 – 60% – средний уровень внимания</c:v>
                </c:pt>
                <c:pt idx="2">
                  <c:v> 61 – 80% – высокий уровень внимания внимание</c:v>
                </c:pt>
                <c:pt idx="3">
                  <c:v>81 – 100% – очень высокий уровень внимания</c:v>
                </c:pt>
              </c:strCache>
            </c:strRef>
          </c:cat>
          <c:val>
            <c:numRef>
              <c:f>'игры до'!$C$2:$C$5</c:f>
              <c:numCache>
                <c:formatCode>General</c:formatCode>
                <c:ptCount val="4"/>
                <c:pt idx="0">
                  <c:v>58</c:v>
                </c:pt>
                <c:pt idx="1">
                  <c:v>33</c:v>
                </c:pt>
                <c:pt idx="2">
                  <c:v>7</c:v>
                </c:pt>
                <c:pt idx="3">
                  <c:v>2</c:v>
                </c:pt>
              </c:numCache>
            </c:numRef>
          </c:val>
        </c:ser>
      </c:pie3DChart>
    </c:plotArea>
    <c:legend>
      <c:legendPos val="r"/>
      <c:layout>
        <c:manualLayout>
          <c:xMode val="edge"/>
          <c:yMode val="edge"/>
          <c:x val="0.62910227507868632"/>
          <c:y val="0.13816199804292775"/>
          <c:w val="0.35430021454787075"/>
          <c:h val="0.72820543773491764"/>
        </c:manualLayout>
      </c:layout>
      <c:txPr>
        <a:bodyPr/>
        <a:lstStyle/>
        <a:p>
          <a:pPr rtl="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до'!$A$1</c:f>
              <c:strCache>
                <c:ptCount val="1"/>
                <c:pt idx="0">
                  <c:v>1 класс</c:v>
                </c:pt>
              </c:strCache>
            </c:strRef>
          </c:tx>
          <c:dLbls>
            <c:showVal val="1"/>
            <c:showLeaderLines val="1"/>
          </c:dLbls>
          <c:cat>
            <c:strRef>
              <c:f>'игры до'!$D$2:$D$5</c:f>
              <c:strCache>
                <c:ptCount val="4"/>
                <c:pt idx="0">
                  <c:v> 21 – 40% – низкий уровень внимания</c:v>
                </c:pt>
                <c:pt idx="1">
                  <c:v>41 – 60% – средний уровень внимания</c:v>
                </c:pt>
                <c:pt idx="2">
                  <c:v> 61 – 80% – высокий уровень внимания внимание</c:v>
                </c:pt>
                <c:pt idx="3">
                  <c:v>81 – 100% – очень высокий уровень внимания</c:v>
                </c:pt>
              </c:strCache>
            </c:strRef>
          </c:cat>
          <c:val>
            <c:numRef>
              <c:f>'игры после'!$A$2:$A$5</c:f>
              <c:numCache>
                <c:formatCode>General</c:formatCode>
                <c:ptCount val="4"/>
                <c:pt idx="0">
                  <c:v>10</c:v>
                </c:pt>
                <c:pt idx="1">
                  <c:v>53</c:v>
                </c:pt>
                <c:pt idx="2">
                  <c:v>35</c:v>
                </c:pt>
                <c:pt idx="3">
                  <c:v>2</c:v>
                </c:pt>
              </c:numCache>
            </c:numRef>
          </c:val>
        </c:ser>
      </c:pie3DChart>
    </c:plotArea>
    <c:legend>
      <c:legendPos val="r"/>
      <c:layout>
        <c:manualLayout>
          <c:xMode val="edge"/>
          <c:yMode val="edge"/>
          <c:x val="0.65574448442066968"/>
          <c:y val="0.16603656250285789"/>
          <c:w val="0.3276086671095641"/>
          <c:h val="0.70033087327498766"/>
        </c:manualLayout>
      </c:layout>
      <c:txPr>
        <a:bodyPr/>
        <a:lstStyle/>
        <a:p>
          <a:pPr rtl="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после'!$B$1</c:f>
              <c:strCache>
                <c:ptCount val="1"/>
                <c:pt idx="0">
                  <c:v>2 класс</c:v>
                </c:pt>
              </c:strCache>
            </c:strRef>
          </c:tx>
          <c:dLbls>
            <c:showVal val="1"/>
            <c:showLeaderLines val="1"/>
          </c:dLbls>
          <c:cat>
            <c:strRef>
              <c:f>'игры до'!$D$2:$D$5</c:f>
              <c:strCache>
                <c:ptCount val="4"/>
                <c:pt idx="0">
                  <c:v> 21 – 40% – низкий уровень внимания</c:v>
                </c:pt>
                <c:pt idx="1">
                  <c:v>41 – 60% – средний уровень внимания</c:v>
                </c:pt>
                <c:pt idx="2">
                  <c:v> 61 – 80% – высокий уровень внимания внимание</c:v>
                </c:pt>
                <c:pt idx="3">
                  <c:v>81 – 100% – очень высокий уровень внимания</c:v>
                </c:pt>
              </c:strCache>
            </c:strRef>
          </c:cat>
          <c:val>
            <c:numRef>
              <c:f>'игры после'!$B$2:$B$5</c:f>
              <c:numCache>
                <c:formatCode>General</c:formatCode>
                <c:ptCount val="4"/>
                <c:pt idx="0">
                  <c:v>12</c:v>
                </c:pt>
                <c:pt idx="1">
                  <c:v>15</c:v>
                </c:pt>
                <c:pt idx="2">
                  <c:v>60</c:v>
                </c:pt>
                <c:pt idx="3">
                  <c:v>13</c:v>
                </c:pt>
              </c:numCache>
            </c:numRef>
          </c:val>
        </c:ser>
      </c:pie3DChart>
    </c:plotArea>
    <c:legend>
      <c:legendPos val="r"/>
      <c:layout>
        <c:manualLayout>
          <c:xMode val="edge"/>
          <c:yMode val="edge"/>
          <c:x val="0.63485119306121263"/>
          <c:y val="0.1939111269627882"/>
          <c:w val="0.34856112766613723"/>
          <c:h val="0.67245630881505658"/>
        </c:manualLayout>
      </c:layout>
      <c:txPr>
        <a:bodyPr/>
        <a:lstStyle/>
        <a:p>
          <a:pPr rtl="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до'!$C$1</c:f>
              <c:strCache>
                <c:ptCount val="1"/>
                <c:pt idx="0">
                  <c:v>3 класс</c:v>
                </c:pt>
              </c:strCache>
            </c:strRef>
          </c:tx>
          <c:dLbls>
            <c:showVal val="1"/>
            <c:showLeaderLines val="1"/>
          </c:dLbls>
          <c:cat>
            <c:strRef>
              <c:f>'игры до'!$D$2:$D$5</c:f>
              <c:strCache>
                <c:ptCount val="4"/>
                <c:pt idx="0">
                  <c:v> 21 – 40% – низкий уровень внимания</c:v>
                </c:pt>
                <c:pt idx="1">
                  <c:v>41 – 60% – средний уровень внимания</c:v>
                </c:pt>
                <c:pt idx="2">
                  <c:v> 61 – 80% – высокий уровень внимания внимание</c:v>
                </c:pt>
                <c:pt idx="3">
                  <c:v>81 – 100% – очень высокий уровень внимания</c:v>
                </c:pt>
              </c:strCache>
            </c:strRef>
          </c:cat>
          <c:val>
            <c:numRef>
              <c:f>'игры после'!$C$2:$C$5</c:f>
              <c:numCache>
                <c:formatCode>General</c:formatCode>
                <c:ptCount val="4"/>
                <c:pt idx="0">
                  <c:v>5</c:v>
                </c:pt>
                <c:pt idx="1">
                  <c:v>8</c:v>
                </c:pt>
                <c:pt idx="2">
                  <c:v>65</c:v>
                </c:pt>
                <c:pt idx="3">
                  <c:v>22</c:v>
                </c:pt>
              </c:numCache>
            </c:numRef>
          </c:val>
        </c:ser>
      </c:pie3DChart>
    </c:plotArea>
    <c:legend>
      <c:legendPos val="r"/>
      <c:layout>
        <c:manualLayout>
          <c:xMode val="edge"/>
          <c:yMode val="edge"/>
          <c:x val="0.64569978545213036"/>
          <c:y val="0.12887047655628411"/>
          <c:w val="0.33770270417442694"/>
          <c:h val="0.80253760962806453"/>
        </c:manualLayout>
      </c:layout>
      <c:txPr>
        <a:bodyPr/>
        <a:lstStyle/>
        <a:p>
          <a:pPr rtl="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до'!$A$1</c:f>
              <c:strCache>
                <c:ptCount val="1"/>
                <c:pt idx="0">
                  <c:v>1 класс</c:v>
                </c:pt>
              </c:strCache>
            </c:strRef>
          </c:tx>
          <c:dLbls>
            <c:dLbl>
              <c:idx val="3"/>
              <c:delete val="1"/>
            </c:dLbl>
            <c:showVal val="1"/>
            <c:showLeaderLines val="1"/>
          </c:dLbls>
          <c:cat>
            <c:strRef>
              <c:f>'игры до'!$D$17:$D$18</c:f>
              <c:strCache>
                <c:ptCount val="2"/>
                <c:pt idx="0">
                  <c:v>Низкий уровень</c:v>
                </c:pt>
                <c:pt idx="1">
                  <c:v>Высокий уровень</c:v>
                </c:pt>
              </c:strCache>
            </c:strRef>
          </c:cat>
          <c:val>
            <c:numRef>
              <c:f>'игры до'!$A$17:$A$18</c:f>
              <c:numCache>
                <c:formatCode>General</c:formatCode>
                <c:ptCount val="2"/>
                <c:pt idx="0">
                  <c:v>65</c:v>
                </c:pt>
                <c:pt idx="1">
                  <c:v>35</c:v>
                </c:pt>
              </c:numCache>
            </c:numRef>
          </c:val>
        </c:ser>
      </c:pie3DChart>
    </c:plotArea>
    <c:legend>
      <c:legendPos val="r"/>
      <c:txPr>
        <a:bodyPr/>
        <a:lstStyle/>
        <a:p>
          <a:pPr rtl="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до'!$B$1</c:f>
              <c:strCache>
                <c:ptCount val="1"/>
                <c:pt idx="0">
                  <c:v>2 класс</c:v>
                </c:pt>
              </c:strCache>
            </c:strRef>
          </c:tx>
          <c:dLbls>
            <c:showVal val="1"/>
            <c:showLeaderLines val="1"/>
          </c:dLbls>
          <c:cat>
            <c:strRef>
              <c:f>'игры до'!$D$17:$D$18</c:f>
              <c:strCache>
                <c:ptCount val="2"/>
                <c:pt idx="0">
                  <c:v>Низкий уровень</c:v>
                </c:pt>
                <c:pt idx="1">
                  <c:v>Высокий уровень</c:v>
                </c:pt>
              </c:strCache>
            </c:strRef>
          </c:cat>
          <c:val>
            <c:numRef>
              <c:f>'игры до'!$B$17:$B$18</c:f>
              <c:numCache>
                <c:formatCode>General</c:formatCode>
                <c:ptCount val="2"/>
                <c:pt idx="0">
                  <c:v>71</c:v>
                </c:pt>
                <c:pt idx="1">
                  <c:v>29</c:v>
                </c:pt>
              </c:numCache>
            </c:numRef>
          </c:val>
        </c:ser>
      </c:pie3DChart>
    </c:plotArea>
    <c:legend>
      <c:legendPos val="r"/>
      <c:txPr>
        <a:bodyPr/>
        <a:lstStyle/>
        <a:p>
          <a:pPr rtl="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'игры до'!$C$16</c:f>
              <c:strCache>
                <c:ptCount val="1"/>
                <c:pt idx="0">
                  <c:v>3 класс</c:v>
                </c:pt>
              </c:strCache>
            </c:strRef>
          </c:tx>
          <c:dLbls>
            <c:showVal val="1"/>
            <c:showLeaderLines val="1"/>
          </c:dLbls>
          <c:cat>
            <c:strRef>
              <c:f>'игры до'!$D$17:$D$18</c:f>
              <c:strCache>
                <c:ptCount val="2"/>
                <c:pt idx="0">
                  <c:v>Низкий уровень</c:v>
                </c:pt>
                <c:pt idx="1">
                  <c:v>Высокий уровень</c:v>
                </c:pt>
              </c:strCache>
            </c:strRef>
          </c:cat>
          <c:val>
            <c:numRef>
              <c:f>'игры до'!$C$17:$C$18</c:f>
              <c:numCache>
                <c:formatCode>General</c:formatCode>
                <c:ptCount val="2"/>
                <c:pt idx="0">
                  <c:v>75</c:v>
                </c:pt>
                <c:pt idx="1">
                  <c:v>25</c:v>
                </c:pt>
              </c:numCache>
            </c:numRef>
          </c:val>
        </c:ser>
      </c:pie3DChart>
    </c:plotArea>
    <c:legend>
      <c:legendPos val="r"/>
      <c:txPr>
        <a:bodyPr/>
        <a:lstStyle/>
        <a:p>
          <a:pPr rtl="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DD9C-49A1-4BED-8C23-1B9B54E2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2489</Words>
  <Characters>17702</Characters>
  <Application>Microsoft Office Word</Application>
  <DocSecurity>0</DocSecurity>
  <Lines>431</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2015-10-31T19:14:00Z</dcterms:created>
  <dcterms:modified xsi:type="dcterms:W3CDTF">2015-10-31T19:14:00Z</dcterms:modified>
</cp:coreProperties>
</file>