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A2" w:rsidRDefault="00B741A2" w:rsidP="00B741A2">
      <w:pPr>
        <w:pStyle w:val="A3"/>
        <w:tabs>
          <w:tab w:val="left" w:pos="567"/>
        </w:tabs>
        <w:ind w:left="0"/>
        <w:jc w:val="right"/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B741A2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Приложение №1</w:t>
      </w:r>
    </w:p>
    <w:p w:rsidR="00B741A2" w:rsidRPr="00B741A2" w:rsidRDefault="00B741A2" w:rsidP="00B741A2">
      <w:pPr>
        <w:pStyle w:val="A3"/>
        <w:tabs>
          <w:tab w:val="left" w:pos="567"/>
        </w:tabs>
        <w:ind w:left="0"/>
        <w:jc w:val="right"/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B741A2" w:rsidRDefault="00B741A2" w:rsidP="00B741A2">
      <w:pPr>
        <w:pStyle w:val="A3"/>
        <w:tabs>
          <w:tab w:val="left" w:pos="567"/>
        </w:tabs>
        <w:jc w:val="left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41A2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Примеры мультимедийных лонгридов научно-популярной тематики</w:t>
      </w:r>
    </w:p>
    <w:p w:rsidR="00B741A2" w:rsidRPr="00B741A2" w:rsidRDefault="00B741A2" w:rsidP="00B741A2">
      <w:pPr>
        <w:pStyle w:val="A3"/>
        <w:tabs>
          <w:tab w:val="left" w:pos="567"/>
        </w:tabs>
        <w:jc w:val="left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7"/>
        <w:tblW w:w="9933" w:type="dxa"/>
        <w:tblLayout w:type="fixed"/>
        <w:tblLook w:val="04A0" w:firstRow="1" w:lastRow="0" w:firstColumn="1" w:lastColumn="0" w:noHBand="0" w:noVBand="1"/>
      </w:tblPr>
      <w:tblGrid>
        <w:gridCol w:w="850"/>
        <w:gridCol w:w="2988"/>
        <w:gridCol w:w="2293"/>
        <w:gridCol w:w="1818"/>
        <w:gridCol w:w="1984"/>
      </w:tblGrid>
      <w:tr w:rsidR="00B741A2" w:rsidRPr="00B741A2" w:rsidTr="00B741A2">
        <w:trPr>
          <w:trHeight w:val="490"/>
        </w:trPr>
        <w:tc>
          <w:tcPr>
            <w:tcW w:w="850" w:type="dxa"/>
          </w:tcPr>
          <w:p w:rsidR="00B741A2" w:rsidRPr="00B741A2" w:rsidRDefault="00B741A2" w:rsidP="00FB09B6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 лонгрида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Область изучения 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Издание, дата публикации</w:t>
            </w:r>
          </w:p>
        </w:tc>
      </w:tr>
      <w:tr w:rsidR="00B741A2" w:rsidRPr="00B741A2" w:rsidTr="00B741A2">
        <w:trPr>
          <w:trHeight w:val="97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Fonts w:ascii="Times New Roman" w:hAnsi="Times New Roman" w:cs="Times New Roman"/>
                <w:sz w:val="24"/>
                <w:szCs w:val="24"/>
              </w:rPr>
              <w:t>Арктика в стакане, или человечество спасено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Fonts w:ascii="Times New Roman" w:hAnsi="Times New Roman" w:cs="Times New Roman"/>
                <w:sz w:val="24"/>
                <w:szCs w:val="24"/>
              </w:rPr>
              <w:t>http://lit.sochisirius.ru/arctic</w:t>
            </w:r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Альманах Литературного творчества</w:t>
            </w:r>
          </w:p>
        </w:tc>
      </w:tr>
      <w:tr w:rsidR="00B741A2" w:rsidRPr="00B741A2" w:rsidTr="00B741A2">
        <w:trPr>
          <w:trHeight w:val="284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 относительно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41A2">
                <w:rPr>
                  <w:rStyle w:val="Hyperlink8"/>
                  <w:rFonts w:ascii="Times New Roman" w:hAnsi="Times New Roman" w:cs="Times New Roman"/>
                  <w:sz w:val="24"/>
                  <w:szCs w:val="24"/>
                </w:rPr>
                <w:t>http://emc.lenta.ru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lenta.ru</w:t>
              </w:r>
            </w:hyperlink>
          </w:p>
        </w:tc>
      </w:tr>
      <w:tr w:rsidR="00B741A2" w:rsidRPr="00B741A2" w:rsidTr="00B741A2">
        <w:trPr>
          <w:trHeight w:val="73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Наука своими руками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74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4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lookatme</w:t>
              </w:r>
              <w:proofErr w:type="spellEnd"/>
              <w:r w:rsidRPr="00B74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74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mag</w:t>
              </w:r>
              <w:r w:rsidRPr="00B74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people</w:t>
              </w:r>
              <w:r w:rsidRPr="00B74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experience</w:t>
              </w:r>
              <w:r w:rsidRPr="00B74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/205365-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aquatilis</w:t>
              </w:r>
              <w:proofErr w:type="spellEnd"/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</w:tr>
      <w:tr w:rsidR="00B741A2" w:rsidRPr="00B741A2" w:rsidTr="00B741A2">
        <w:trPr>
          <w:trHeight w:val="97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Циолковский космические пророчества 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https://tsiolkovsky.tass.ru/?_ga=2.179405922.718016717.1524422922-1609894743.1518427503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Тасс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41A2" w:rsidRPr="00B741A2" w:rsidTr="00B741A2">
        <w:trPr>
          <w:trHeight w:val="49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Марс бросок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kp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best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msk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mars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cast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Комсомольская правда</w:t>
            </w:r>
          </w:p>
        </w:tc>
      </w:tr>
      <w:tr w:rsidR="00B741A2" w:rsidRPr="00B741A2" w:rsidTr="00B741A2">
        <w:trPr>
          <w:trHeight w:val="97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Пять уникальный медицинских разработок для нашего здоровья 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kp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best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msk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exhibition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Комсомольская правда</w:t>
            </w:r>
          </w:p>
        </w:tc>
      </w:tr>
      <w:tr w:rsidR="00B741A2" w:rsidRPr="00B741A2" w:rsidTr="00B741A2">
        <w:trPr>
          <w:trHeight w:val="73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Один день из жизни ученого 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about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itmoheroes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newtonew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/#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about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Итмо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newtonew</w:t>
            </w:r>
            <w:proofErr w:type="spellEnd"/>
          </w:p>
        </w:tc>
      </w:tr>
      <w:tr w:rsidR="00B741A2" w:rsidRPr="00B741A2" w:rsidTr="00B741A2">
        <w:trPr>
          <w:trHeight w:val="725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Биохакинг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сквозь века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741A2">
                <w:rPr>
                  <w:rStyle w:val="Hyperlink8"/>
                  <w:rFonts w:ascii="Times New Roman" w:hAnsi="Times New Roman" w:cs="Times New Roman"/>
                  <w:sz w:val="24"/>
                  <w:szCs w:val="24"/>
                </w:rPr>
                <w:t>http://bio.batenka.ru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Биоxакинг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Батенькая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да вы </w:t>
            </w: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</w:tr>
      <w:tr w:rsidR="00B741A2" w:rsidRPr="00B741A2" w:rsidTr="00B741A2">
        <w:trPr>
          <w:trHeight w:val="725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Золото Телецкого озера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741A2">
                <w:rPr>
                  <w:rStyle w:val="Hyperlink8"/>
                  <w:rFonts w:ascii="Times New Roman" w:hAnsi="Times New Roman" w:cs="Times New Roman"/>
                  <w:sz w:val="24"/>
                  <w:szCs w:val="24"/>
                </w:rPr>
                <w:t>http://gold.batenka.ru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Батенькая</w:t>
            </w:r>
            <w:proofErr w:type="spellEnd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да вы </w:t>
            </w:r>
            <w:proofErr w:type="spellStart"/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</w:tr>
      <w:tr w:rsidR="00B741A2" w:rsidRPr="00B741A2" w:rsidTr="00B741A2">
        <w:trPr>
          <w:trHeight w:val="183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«Колонии на Марсе – это слишком дорого»:</w:t>
            </w:r>
          </w:p>
          <w:p w:rsidR="00B741A2" w:rsidRPr="00B741A2" w:rsidRDefault="00B741A2" w:rsidP="00FB09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Астроном Владимир Сурдин о жизни на другой планете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special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theoryandpractice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martian</w:t>
              </w:r>
              <w:proofErr w:type="spellEnd"/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Астрофизика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Теории и практики</w:t>
            </w:r>
          </w:p>
        </w:tc>
      </w:tr>
      <w:tr w:rsidR="00B741A2" w:rsidRPr="00B741A2" w:rsidTr="00B741A2">
        <w:trPr>
          <w:trHeight w:val="157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Непростая комбинация: профессор медицины о ребенке от троих родителей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special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theoryandpractice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three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parents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Теории и практики</w:t>
            </w:r>
          </w:p>
        </w:tc>
      </w:tr>
      <w:tr w:rsidR="00B741A2" w:rsidRPr="00B741A2" w:rsidTr="00B741A2">
        <w:trPr>
          <w:trHeight w:val="530"/>
        </w:trPr>
        <w:tc>
          <w:tcPr>
            <w:tcW w:w="850" w:type="dxa"/>
          </w:tcPr>
          <w:p w:rsidR="00B741A2" w:rsidRPr="00B741A2" w:rsidRDefault="00B741A2" w:rsidP="00B741A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41A2" w:rsidRPr="00B741A2" w:rsidRDefault="00B741A2" w:rsidP="00FB09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Почему болит спина?</w:t>
            </w:r>
          </w:p>
        </w:tc>
        <w:tc>
          <w:tcPr>
            <w:tcW w:w="2293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kp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best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spb</w:t>
              </w:r>
              <w:proofErr w:type="spellEnd"/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741A2">
                <w:rPr>
                  <w:rStyle w:val="Hyperlink7"/>
                  <w:rFonts w:ascii="Times New Roman" w:hAnsi="Times New Roman" w:cs="Times New Roman"/>
                  <w:sz w:val="24"/>
                  <w:szCs w:val="24"/>
                </w:rPr>
                <w:t>spina</w:t>
              </w:r>
              <w:r w:rsidRPr="00B741A2">
                <w:rPr>
                  <w:rStyle w:val="Hyperlink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18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1984" w:type="dxa"/>
          </w:tcPr>
          <w:p w:rsidR="00B741A2" w:rsidRPr="00B741A2" w:rsidRDefault="00B741A2" w:rsidP="00FB09B6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Комсомольская правда</w:t>
            </w:r>
          </w:p>
        </w:tc>
      </w:tr>
    </w:tbl>
    <w:p w:rsidR="009E5E6B" w:rsidRPr="00B741A2" w:rsidRDefault="009E5E6B">
      <w:pPr>
        <w:rPr>
          <w:rFonts w:ascii="Times New Roman" w:hAnsi="Times New Roman" w:cs="Times New Roman"/>
          <w:sz w:val="24"/>
          <w:szCs w:val="24"/>
        </w:rPr>
      </w:pPr>
    </w:p>
    <w:sectPr w:rsidR="009E5E6B" w:rsidRPr="00B7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183"/>
    <w:multiLevelType w:val="hybridMultilevel"/>
    <w:tmpl w:val="25AC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2"/>
    <w:rsid w:val="009E5E6B"/>
    <w:rsid w:val="00B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3C76B-1A8C-451C-8AEF-0D59F63F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41A2"/>
    <w:pPr>
      <w:spacing w:after="0" w:line="276" w:lineRule="auto"/>
      <w:contextualSpacing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41A2"/>
    <w:pPr>
      <w:spacing w:after="0" w:line="276" w:lineRule="auto"/>
      <w:contextualSpacing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 A"/>
    <w:rsid w:val="00B741A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850"/>
      <w:jc w:val="center"/>
    </w:pPr>
    <w:rPr>
      <w:rFonts w:ascii="Times" w:eastAsia="Arial Unicode MS" w:hAnsi="Time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Нет"/>
    <w:rsid w:val="00B741A2"/>
  </w:style>
  <w:style w:type="paragraph" w:customStyle="1" w:styleId="2A">
    <w:name w:val="Стиль таблицы 2 A"/>
    <w:rsid w:val="00B741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yperlink7">
    <w:name w:val="Hyperlink.7"/>
    <w:basedOn w:val="a4"/>
    <w:rsid w:val="00B741A2"/>
    <w:rPr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a4"/>
    <w:rsid w:val="00B741A2"/>
    <w:rPr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9">
    <w:name w:val="Hyperlink.9"/>
    <w:basedOn w:val="a4"/>
    <w:rsid w:val="00B741A2"/>
    <w:rPr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Текстовый блок A"/>
    <w:rsid w:val="00B741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B741A2"/>
    <w:pPr>
      <w:ind w:left="720"/>
    </w:pPr>
  </w:style>
  <w:style w:type="table" w:styleId="a7">
    <w:name w:val="Table Grid"/>
    <w:basedOn w:val="a1"/>
    <w:uiPriority w:val="39"/>
    <w:rsid w:val="00B7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A2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iolkovsky.tass.ru/?_ga=2.179405922.718016717.1524422922-1609894743.1518427503" TargetMode="External"/><Relationship Id="rId13" Type="http://schemas.openxmlformats.org/officeDocument/2006/relationships/hyperlink" Target="http://gold.batenk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okatme.ru/mag/people/experience/205365-aquatilis" TargetMode="External"/><Relationship Id="rId12" Type="http://schemas.openxmlformats.org/officeDocument/2006/relationships/hyperlink" Target="http://bio.baten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p.ru/best/spb/sp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nta.ru" TargetMode="External"/><Relationship Id="rId11" Type="http://schemas.openxmlformats.org/officeDocument/2006/relationships/hyperlink" Target="http://itmoheroes.newtonew.com/" TargetMode="External"/><Relationship Id="rId5" Type="http://schemas.openxmlformats.org/officeDocument/2006/relationships/hyperlink" Target="http://emc.lenta.ru" TargetMode="External"/><Relationship Id="rId15" Type="http://schemas.openxmlformats.org/officeDocument/2006/relationships/hyperlink" Target="https://special.theoryandpractice.ru/three-parents" TargetMode="External"/><Relationship Id="rId10" Type="http://schemas.openxmlformats.org/officeDocument/2006/relationships/hyperlink" Target="http://www.kp.ru/best/msk/health.exhib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.ru/best/msk/mars_cast/" TargetMode="External"/><Relationship Id="rId14" Type="http://schemas.openxmlformats.org/officeDocument/2006/relationships/hyperlink" Target="https://special.theoryandpractice.ru/mart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Чэн Глеб Николаевич</dc:creator>
  <cp:keywords/>
  <dc:description/>
  <cp:lastModifiedBy>Чэн Глеб Николаевич</cp:lastModifiedBy>
  <cp:revision>1</cp:revision>
  <cp:lastPrinted>2018-08-29T13:54:00Z</cp:lastPrinted>
  <dcterms:created xsi:type="dcterms:W3CDTF">2018-08-29T13:52:00Z</dcterms:created>
  <dcterms:modified xsi:type="dcterms:W3CDTF">2018-08-29T13:54:00Z</dcterms:modified>
</cp:coreProperties>
</file>