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ACE" w:rsidRPr="00466FE7" w:rsidRDefault="00466FE7" w:rsidP="00466FE7">
      <w:pPr>
        <w:jc w:val="center"/>
        <w:rPr>
          <w:rFonts w:ascii="Times New Roman" w:hAnsi="Times New Roman" w:cs="Times New Roman"/>
          <w:sz w:val="28"/>
          <w:szCs w:val="28"/>
        </w:rPr>
      </w:pPr>
      <w:r w:rsidRPr="00466FE7">
        <w:rPr>
          <w:rFonts w:ascii="Times New Roman" w:hAnsi="Times New Roman" w:cs="Times New Roman"/>
          <w:sz w:val="28"/>
          <w:szCs w:val="28"/>
        </w:rPr>
        <w:t xml:space="preserve">Бизнес-процессы </w:t>
      </w:r>
      <w:proofErr w:type="spellStart"/>
      <w:r w:rsidRPr="00466FE7">
        <w:rPr>
          <w:rFonts w:ascii="Times New Roman" w:hAnsi="Times New Roman" w:cs="Times New Roman"/>
          <w:sz w:val="28"/>
          <w:szCs w:val="28"/>
        </w:rPr>
        <w:t>нанотехнологического</w:t>
      </w:r>
      <w:proofErr w:type="spellEnd"/>
      <w:r w:rsidRPr="00466FE7">
        <w:rPr>
          <w:rFonts w:ascii="Times New Roman" w:hAnsi="Times New Roman" w:cs="Times New Roman"/>
          <w:sz w:val="28"/>
          <w:szCs w:val="28"/>
        </w:rPr>
        <w:t xml:space="preserve"> предприятия.</w:t>
      </w:r>
    </w:p>
    <w:p w:rsidR="00466FE7" w:rsidRPr="00466FE7" w:rsidRDefault="00466FE7" w:rsidP="00466F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FE7">
        <w:rPr>
          <w:rFonts w:ascii="Times New Roman" w:hAnsi="Times New Roman" w:cs="Times New Roman"/>
          <w:b/>
          <w:sz w:val="28"/>
          <w:szCs w:val="28"/>
        </w:rPr>
        <w:t xml:space="preserve">Процесс выделения и очистки ДНК для молекулярно-генетических исследований с использованием магнитных </w:t>
      </w:r>
      <w:proofErr w:type="spellStart"/>
      <w:r w:rsidRPr="00466FE7">
        <w:rPr>
          <w:rFonts w:ascii="Times New Roman" w:hAnsi="Times New Roman" w:cs="Times New Roman"/>
          <w:b/>
          <w:sz w:val="28"/>
          <w:szCs w:val="28"/>
        </w:rPr>
        <w:t>наночастиц</w:t>
      </w:r>
      <w:proofErr w:type="spellEnd"/>
      <w:r w:rsidRPr="00466FE7">
        <w:rPr>
          <w:rFonts w:ascii="Times New Roman" w:hAnsi="Times New Roman" w:cs="Times New Roman"/>
          <w:b/>
          <w:sz w:val="28"/>
          <w:szCs w:val="28"/>
        </w:rPr>
        <w:t>.</w:t>
      </w:r>
    </w:p>
    <w:p w:rsidR="00466FE7" w:rsidRPr="003060F1" w:rsidRDefault="00466FE7" w:rsidP="00466F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60F1">
        <w:rPr>
          <w:rFonts w:ascii="Times New Roman" w:hAnsi="Times New Roman" w:cs="Times New Roman"/>
          <w:sz w:val="24"/>
          <w:szCs w:val="24"/>
        </w:rPr>
        <w:t xml:space="preserve">Дезоксирибонуклеиновая кислота – высокомолекулярный биополимер, сосредоточенный в ядерном аппарате животных и растительных клеток. Небольшое ее количество находится в митохондриях, а в растительных клетках, так же и в пластидах. Выполняет функцию хранения наследственной информации о структуре белков данного организма. </w:t>
      </w:r>
      <w:proofErr w:type="gramStart"/>
      <w:r w:rsidRPr="003060F1">
        <w:rPr>
          <w:rFonts w:ascii="Times New Roman" w:hAnsi="Times New Roman" w:cs="Times New Roman"/>
          <w:sz w:val="24"/>
          <w:szCs w:val="24"/>
        </w:rPr>
        <w:t>Участок ДНК, кодирующий информацию о строении одного белка называется</w:t>
      </w:r>
      <w:proofErr w:type="gramEnd"/>
      <w:r w:rsidRPr="003060F1">
        <w:rPr>
          <w:rFonts w:ascii="Times New Roman" w:hAnsi="Times New Roman" w:cs="Times New Roman"/>
          <w:sz w:val="24"/>
          <w:szCs w:val="24"/>
        </w:rPr>
        <w:t xml:space="preserve"> ген. Совокупность генов организма – геном. Выделение ДНК из организма и исследование его генома является работой ученых в молекулярно-генетической лаборатории. Эти исследования используются в области медицины, пищевого производства, криминалистике. </w:t>
      </w:r>
    </w:p>
    <w:p w:rsidR="00466FE7" w:rsidRPr="003060F1" w:rsidRDefault="00466FE7" w:rsidP="00466FE7">
      <w:pPr>
        <w:rPr>
          <w:rFonts w:ascii="Times New Roman" w:hAnsi="Times New Roman" w:cs="Times New Roman"/>
          <w:sz w:val="24"/>
          <w:szCs w:val="24"/>
        </w:rPr>
      </w:pPr>
      <w:r w:rsidRPr="003060F1">
        <w:rPr>
          <w:rFonts w:ascii="Times New Roman" w:hAnsi="Times New Roman" w:cs="Times New Roman"/>
          <w:sz w:val="24"/>
          <w:szCs w:val="24"/>
        </w:rPr>
        <w:t xml:space="preserve"> Я посетила лабораторию молекулярно-генетических исследований </w:t>
      </w:r>
      <w:proofErr w:type="gramStart"/>
      <w:r w:rsidRPr="003060F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060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60F1">
        <w:rPr>
          <w:rFonts w:ascii="Times New Roman" w:hAnsi="Times New Roman" w:cs="Times New Roman"/>
          <w:sz w:val="24"/>
          <w:szCs w:val="24"/>
        </w:rPr>
        <w:t>Ульяновском</w:t>
      </w:r>
      <w:proofErr w:type="gramEnd"/>
      <w:r w:rsidRPr="00306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60F1">
        <w:rPr>
          <w:rFonts w:ascii="Times New Roman" w:hAnsi="Times New Roman" w:cs="Times New Roman"/>
          <w:sz w:val="24"/>
          <w:szCs w:val="24"/>
        </w:rPr>
        <w:t>наноцентре</w:t>
      </w:r>
      <w:proofErr w:type="spellEnd"/>
      <w:r w:rsidRPr="003060F1">
        <w:rPr>
          <w:rFonts w:ascii="Times New Roman" w:hAnsi="Times New Roman" w:cs="Times New Roman"/>
          <w:sz w:val="24"/>
          <w:szCs w:val="24"/>
        </w:rPr>
        <w:t>, пообщалась с научным сотрудником Александром Сергеевичем и ознакомилась с процессом выделения и очистки ДНК плода из крови  матери для установления пола ребенка.</w:t>
      </w:r>
    </w:p>
    <w:p w:rsidR="00466FE7" w:rsidRPr="003060F1" w:rsidRDefault="00466FE7" w:rsidP="00466FE7">
      <w:pPr>
        <w:rPr>
          <w:rFonts w:ascii="Times New Roman" w:hAnsi="Times New Roman" w:cs="Times New Roman"/>
          <w:sz w:val="24"/>
          <w:szCs w:val="24"/>
        </w:rPr>
      </w:pPr>
      <w:r w:rsidRPr="003060F1">
        <w:rPr>
          <w:rFonts w:ascii="Times New Roman" w:hAnsi="Times New Roman" w:cs="Times New Roman"/>
          <w:sz w:val="24"/>
          <w:szCs w:val="24"/>
        </w:rPr>
        <w:t xml:space="preserve">  Ничтожное количество плодной ДНК проникает через плацентарный барьер в кровь материнского организма. При помощи современного метода на основе магнитных </w:t>
      </w:r>
      <w:proofErr w:type="spellStart"/>
      <w:r w:rsidRPr="003060F1">
        <w:rPr>
          <w:rFonts w:ascii="Times New Roman" w:hAnsi="Times New Roman" w:cs="Times New Roman"/>
          <w:sz w:val="24"/>
          <w:szCs w:val="24"/>
        </w:rPr>
        <w:t>наночастиц</w:t>
      </w:r>
      <w:proofErr w:type="spellEnd"/>
      <w:r w:rsidRPr="003060F1">
        <w:rPr>
          <w:rFonts w:ascii="Times New Roman" w:hAnsi="Times New Roman" w:cs="Times New Roman"/>
          <w:sz w:val="24"/>
          <w:szCs w:val="24"/>
        </w:rPr>
        <w:t xml:space="preserve"> стало возможным выделение этой ДНК для последующего анализа. Используемые в лаборатории </w:t>
      </w:r>
      <w:proofErr w:type="spellStart"/>
      <w:r w:rsidRPr="003060F1">
        <w:rPr>
          <w:rFonts w:ascii="Times New Roman" w:hAnsi="Times New Roman" w:cs="Times New Roman"/>
          <w:sz w:val="24"/>
          <w:szCs w:val="24"/>
        </w:rPr>
        <w:t>нанотехнологии</w:t>
      </w:r>
      <w:proofErr w:type="spellEnd"/>
      <w:r w:rsidRPr="003060F1">
        <w:rPr>
          <w:rFonts w:ascii="Times New Roman" w:hAnsi="Times New Roman" w:cs="Times New Roman"/>
          <w:sz w:val="24"/>
          <w:szCs w:val="24"/>
        </w:rPr>
        <w:t xml:space="preserve"> позволяют выделить отдельные молекулы плодной ДНК из крови матери и установить пол ребенка на ранних сроках беременности.</w:t>
      </w:r>
    </w:p>
    <w:p w:rsidR="00466FE7" w:rsidRPr="003060F1" w:rsidRDefault="00466FE7" w:rsidP="00466FE7">
      <w:pPr>
        <w:rPr>
          <w:rFonts w:ascii="Times New Roman" w:hAnsi="Times New Roman" w:cs="Times New Roman"/>
          <w:sz w:val="24"/>
          <w:szCs w:val="24"/>
        </w:rPr>
      </w:pPr>
      <w:r w:rsidRPr="003060F1">
        <w:rPr>
          <w:rFonts w:ascii="Times New Roman" w:hAnsi="Times New Roman" w:cs="Times New Roman"/>
          <w:sz w:val="24"/>
          <w:szCs w:val="24"/>
        </w:rPr>
        <w:t xml:space="preserve"> Работа начинается с подготовки материалов и оборудования. В лаборатории используются одноразовые полипропиленовые </w:t>
      </w:r>
      <w:proofErr w:type="spellStart"/>
      <w:r w:rsidRPr="003060F1">
        <w:rPr>
          <w:rFonts w:ascii="Times New Roman" w:hAnsi="Times New Roman" w:cs="Times New Roman"/>
          <w:sz w:val="24"/>
          <w:szCs w:val="24"/>
        </w:rPr>
        <w:t>микропробирки</w:t>
      </w:r>
      <w:proofErr w:type="spellEnd"/>
      <w:r w:rsidRPr="003060F1">
        <w:rPr>
          <w:rFonts w:ascii="Times New Roman" w:hAnsi="Times New Roman" w:cs="Times New Roman"/>
          <w:sz w:val="24"/>
          <w:szCs w:val="24"/>
        </w:rPr>
        <w:t xml:space="preserve"> и наконечники для пипеток-дозаторов, термостат, аспиратор, </w:t>
      </w:r>
      <w:proofErr w:type="spellStart"/>
      <w:r w:rsidRPr="003060F1">
        <w:rPr>
          <w:rFonts w:ascii="Times New Roman" w:hAnsi="Times New Roman" w:cs="Times New Roman"/>
          <w:sz w:val="24"/>
          <w:szCs w:val="24"/>
        </w:rPr>
        <w:t>микроцентрифуга</w:t>
      </w:r>
      <w:proofErr w:type="spellEnd"/>
      <w:r w:rsidRPr="003060F1">
        <w:rPr>
          <w:rFonts w:ascii="Times New Roman" w:hAnsi="Times New Roman" w:cs="Times New Roman"/>
          <w:sz w:val="24"/>
          <w:szCs w:val="24"/>
        </w:rPr>
        <w:t xml:space="preserve">, ламинарный бокс. </w:t>
      </w:r>
      <w:proofErr w:type="gramStart"/>
      <w:r w:rsidRPr="003060F1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3060F1">
        <w:rPr>
          <w:rFonts w:ascii="Times New Roman" w:hAnsi="Times New Roman" w:cs="Times New Roman"/>
          <w:sz w:val="24"/>
          <w:szCs w:val="24"/>
        </w:rPr>
        <w:t xml:space="preserve"> все расходные материалы и оборудование стерилизуются обработкой дезинфицирующим раствором и </w:t>
      </w:r>
      <w:proofErr w:type="spellStart"/>
      <w:r w:rsidRPr="003060F1">
        <w:rPr>
          <w:rFonts w:ascii="Times New Roman" w:hAnsi="Times New Roman" w:cs="Times New Roman"/>
          <w:sz w:val="24"/>
          <w:szCs w:val="24"/>
        </w:rPr>
        <w:t>кварцеванием</w:t>
      </w:r>
      <w:proofErr w:type="spellEnd"/>
      <w:r w:rsidRPr="003060F1">
        <w:rPr>
          <w:rFonts w:ascii="Times New Roman" w:hAnsi="Times New Roman" w:cs="Times New Roman"/>
          <w:sz w:val="24"/>
          <w:szCs w:val="24"/>
        </w:rPr>
        <w:t xml:space="preserve">. Биохимик </w:t>
      </w:r>
      <w:proofErr w:type="gramStart"/>
      <w:r w:rsidRPr="003060F1">
        <w:rPr>
          <w:rFonts w:ascii="Times New Roman" w:hAnsi="Times New Roman" w:cs="Times New Roman"/>
          <w:sz w:val="24"/>
          <w:szCs w:val="24"/>
        </w:rPr>
        <w:t>одевает</w:t>
      </w:r>
      <w:proofErr w:type="gramEnd"/>
      <w:r w:rsidRPr="003060F1">
        <w:rPr>
          <w:rFonts w:ascii="Times New Roman" w:hAnsi="Times New Roman" w:cs="Times New Roman"/>
          <w:sz w:val="24"/>
          <w:szCs w:val="24"/>
        </w:rPr>
        <w:t xml:space="preserve"> защитную одежду - одноразовый халат, чепчик, маску и перчатки. Подготавливает набор необходимых реагентов.</w:t>
      </w:r>
    </w:p>
    <w:p w:rsidR="00F4599D" w:rsidRDefault="00F4599D" w:rsidP="00466F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1068" cy="2130724"/>
            <wp:effectExtent l="19050" t="0" r="0" b="0"/>
            <wp:docPr id="1" name="Рисунок 0" descr="KlFqK2lxe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FqK2lxex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575" cy="21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7667" cy="2120674"/>
            <wp:effectExtent l="19050" t="0" r="0" b="0"/>
            <wp:docPr id="2" name="Рисунок 1" descr="NEK0gF-tA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K0gF-tAX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988" cy="212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99D" w:rsidRDefault="00F4599D" w:rsidP="00466FE7">
      <w:pPr>
        <w:rPr>
          <w:rFonts w:ascii="Times New Roman" w:hAnsi="Times New Roman" w:cs="Times New Roman"/>
          <w:sz w:val="24"/>
          <w:szCs w:val="24"/>
        </w:rPr>
      </w:pPr>
    </w:p>
    <w:p w:rsidR="00466FE7" w:rsidRDefault="00466FE7" w:rsidP="00466F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Выделение и очистка ДНК – первый шаг в большинстве молекулярно-биологических исследований.</w:t>
      </w:r>
    </w:p>
    <w:p w:rsidR="00466FE7" w:rsidRDefault="00466FE7" w:rsidP="00466F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Процесс начинается с размораживания образца крови и взятия ее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аликвоты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пробирку.</w:t>
      </w:r>
    </w:p>
    <w:p w:rsidR="00F4599D" w:rsidRDefault="00F4599D" w:rsidP="00466FE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2797" cy="2070340"/>
            <wp:effectExtent l="19050" t="0" r="9303" b="0"/>
            <wp:docPr id="3" name="Рисунок 2" descr="RbT5u7iaU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T5u7iaUW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869" cy="207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6128" cy="1939527"/>
            <wp:effectExtent l="19050" t="0" r="4672" b="0"/>
            <wp:docPr id="6" name="Рисунок 5" descr="Sa1FzTKdS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1FzTKdSK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992" cy="19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7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5057" cy="2096218"/>
            <wp:effectExtent l="19050" t="0" r="5293" b="0"/>
            <wp:docPr id="8" name="Рисунок 7" descr="Ux6blNuu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x6blNuu2A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762" cy="209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E7" w:rsidRDefault="00466FE7" w:rsidP="00466F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образцу крови добавляется специальный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лизирующий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раствор и фермент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протеиназа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  Они необходимы для разрушения окружающих молекулу ДНК белков, что позволяет получить чистый образец нуклеиновой кислоты, пригодный для любых исследований. Содержимое пробирки перемешивается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вортексе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инкубируется в термостате при 60 </w:t>
      </w:r>
      <w:proofErr w:type="spellStart"/>
      <w:r w:rsidRPr="00BF4AAF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15 минут.</w:t>
      </w:r>
    </w:p>
    <w:p w:rsidR="006C777B" w:rsidRDefault="006C777B" w:rsidP="00466FE7">
      <w:pPr>
        <w:rPr>
          <w:rFonts w:ascii="Times New Roman" w:hAnsi="Times New Roman" w:cs="Times New Roman"/>
          <w:sz w:val="24"/>
          <w:szCs w:val="24"/>
        </w:rPr>
      </w:pPr>
      <w:r w:rsidRPr="006C777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91237" cy="1868362"/>
            <wp:effectExtent l="19050" t="0" r="4313" b="0"/>
            <wp:docPr id="10" name="Рисунок 8" descr="uWEyU_pVh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EyU_pVh0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09" cy="187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237" cy="1868363"/>
            <wp:effectExtent l="19050" t="0" r="4313" b="0"/>
            <wp:docPr id="13" name="Рисунок 12" descr="XLIl2mw1i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Il2mw1iY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60" cy="18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0590" cy="1995372"/>
            <wp:effectExtent l="19050" t="0" r="6410" b="0"/>
            <wp:docPr id="15" name="Рисунок 14" descr="1doAi4bA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oAi4bACK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054" cy="19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E7" w:rsidRDefault="00466FE7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В это время в отдельной пробирке готовится раствор </w:t>
      </w:r>
      <w:proofErr w:type="gramStart"/>
      <w:r>
        <w:rPr>
          <w:rFonts w:ascii="Times New Roman" w:hAnsi="Times New Roman" w:cs="Times New Roman"/>
          <w:sz w:val="24"/>
          <w:szCs w:val="24"/>
        </w:rPr>
        <w:t>магнитных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наночастиц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BF4AAF"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Магнитные частицы с нанесенными на </w:t>
      </w: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их </w:t>
      </w:r>
      <w:r w:rsidRPr="00BF4AAF"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поверхность </w:t>
      </w: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специальными веществами, имеют</w:t>
      </w:r>
      <w:r w:rsidRPr="00BF4AAF"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высокое сродство к ДНК</w:t>
      </w: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.</w:t>
      </w:r>
      <w:r w:rsidRPr="00BF4AAF"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Это позволяе</w:t>
      </w:r>
      <w:r w:rsidRPr="00BF4AAF"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т легко извлечь высокочистые молекулы нуклеиновых кислот из образцов различных видов</w:t>
      </w: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биологического материала</w:t>
      </w:r>
      <w:r w:rsidRPr="00BF4AAF"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.</w:t>
      </w:r>
    </w:p>
    <w:p w:rsidR="00633B90" w:rsidRDefault="00633B90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14541" cy="2035834"/>
            <wp:effectExtent l="19050" t="0" r="0" b="0"/>
            <wp:docPr id="16" name="Рисунок 15" descr="WwJ0CmUIi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J0CmUIiE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541" cy="203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52570" cy="2139351"/>
            <wp:effectExtent l="19050" t="0" r="4930" b="0"/>
            <wp:docPr id="17" name="Рисунок 16" descr="pbv3EN-X0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v3EN-X0z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090" cy="214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E7" w:rsidRDefault="00466FE7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Раствор магнитных частиц добавляется в пробирку с образцом крови, перемешивается и выдерживается при комнатной температуре в течени</w:t>
      </w:r>
      <w:proofErr w:type="gramStart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5 минут. За это время молекулы ДНК связываются с веществами, нанесенными на поверхность магнитных </w:t>
      </w:r>
      <w:proofErr w:type="spellStart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наночастиц</w:t>
      </w:r>
      <w:proofErr w:type="spellEnd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, и отделяются от остальных компонентов крови, которые загрязняют ее и мешают дальнейшей процедуре генетических исследований. </w:t>
      </w:r>
    </w:p>
    <w:p w:rsidR="00633B90" w:rsidRDefault="00633B90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577501" cy="1933057"/>
            <wp:effectExtent l="19050" t="0" r="0" b="0"/>
            <wp:docPr id="18" name="Рисунок 17" descr="AHmm6Zzw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mm6ZzwON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103" cy="193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B90" w:rsidRDefault="00466FE7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 На следующем этапе пробирка с биоматериалом ставится в магнитный штатив для отделения магнитных частиц с молекулами ДНК от раствора. Процесс длится около 1 минуты. Магнитные частицы прилипают к задней стенке пробирки. Примеси с раствором удаляются аспиратором.</w:t>
      </w:r>
    </w:p>
    <w:p w:rsidR="00633B90" w:rsidRDefault="00633B90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22225" cy="1816604"/>
            <wp:effectExtent l="19050" t="0" r="0" b="0"/>
            <wp:docPr id="19" name="Рисунок 18" descr="5Wn0gCRnX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Wn0gCRnX8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363" cy="181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95998" cy="1871932"/>
            <wp:effectExtent l="19050" t="0" r="0" b="0"/>
            <wp:docPr id="20" name="Рисунок 19" descr="iC9DQ_ULO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9DQ_ULOZQ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202" cy="187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E7" w:rsidRDefault="00466FE7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 Затем начинается процесс отмывки выделенной ДНК от остатков </w:t>
      </w:r>
      <w:proofErr w:type="spellStart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лизирующего</w:t>
      </w:r>
      <w:proofErr w:type="spellEnd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раствора и компонентов крови. Для этого пробирку переносят в обычный штатив и в нее добавляют первый промывочный раствор специального состава. Содержимое пробирки перемешивается на </w:t>
      </w:r>
      <w:proofErr w:type="spellStart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вортексе</w:t>
      </w:r>
      <w:proofErr w:type="spellEnd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и снова помещается в магнитный штатив для отделения магнитных частиц от </w:t>
      </w:r>
      <w:proofErr w:type="gramStart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раствора</w:t>
      </w:r>
      <w:proofErr w:type="gramEnd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в котором остаются загрязняющие примеси. </w:t>
      </w:r>
    </w:p>
    <w:p w:rsidR="00633B90" w:rsidRDefault="00633B90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196940" cy="1647645"/>
            <wp:effectExtent l="19050" t="0" r="0" b="0"/>
            <wp:docPr id="21" name="Рисунок 20" descr="oCTdYlVMU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dYlVMUp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525" cy="165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95075" cy="1646248"/>
            <wp:effectExtent l="19050" t="0" r="0" b="0"/>
            <wp:docPr id="22" name="Рисунок 21" descr="xtFDPaE87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FDPaE87C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158" cy="16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16989" cy="1662681"/>
            <wp:effectExtent l="19050" t="0" r="0" b="0"/>
            <wp:docPr id="23" name="Рисунок 22" descr="v94oi2gW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94oi2gWS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956" cy="166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23818" cy="1667804"/>
            <wp:effectExtent l="19050" t="0" r="5032" b="0"/>
            <wp:docPr id="24" name="Рисунок 23" descr="k56p6Rxhe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56p6Rxhen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280" cy="16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E7" w:rsidRDefault="00466FE7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 Для большей чистоты ДНК процедуру отмывки повторяют, используя промывочный раствор №2.</w:t>
      </w:r>
    </w:p>
    <w:p w:rsidR="00633B90" w:rsidRDefault="001B2A83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94754" cy="1945996"/>
            <wp:effectExtent l="19050" t="0" r="0" b="0"/>
            <wp:docPr id="25" name="Рисунок 24" descr="Y1Ehm30H-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Ehm30H-q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819" cy="194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90793" cy="1718033"/>
            <wp:effectExtent l="19050" t="0" r="0" b="0"/>
            <wp:docPr id="28" name="Рисунок 27" descr="xByNKkkAV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yNKkkAVW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406" cy="172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E7" w:rsidRDefault="00466FE7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 Промывочный раствор удаляется аспиратором, а его остатки путем высушивания в термостате при 60 </w:t>
      </w:r>
      <w:proofErr w:type="spellStart"/>
      <w:r w:rsidRPr="00934083"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  <w:vertAlign w:val="superscript"/>
        </w:rPr>
        <w:t>о</w:t>
      </w: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С</w:t>
      </w:r>
      <w:proofErr w:type="spellEnd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в течени</w:t>
      </w:r>
      <w:proofErr w:type="gramStart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10 минут.</w:t>
      </w:r>
    </w:p>
    <w:p w:rsidR="001B2A83" w:rsidRDefault="001B2A83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71789" cy="1853776"/>
            <wp:effectExtent l="19050" t="0" r="4711" b="0"/>
            <wp:docPr id="29" name="Рисунок 28" descr="4TZ-JfnK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TZ-JfnKol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334" cy="18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72995" cy="1854680"/>
            <wp:effectExtent l="19050" t="0" r="3505" b="0"/>
            <wp:docPr id="26" name="Рисунок 25" descr="_NYWfCAeW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NYWfCAeWL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313" cy="185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83" w:rsidRDefault="00466FE7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 </w:t>
      </w:r>
    </w:p>
    <w:p w:rsidR="00466FE7" w:rsidRDefault="00466FE7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lastRenderedPageBreak/>
        <w:t xml:space="preserve">На следующем этапе молекулы ДНК отделяются от магнитных частиц в </w:t>
      </w:r>
      <w:proofErr w:type="spellStart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элюирующий</w:t>
      </w:r>
      <w:proofErr w:type="spellEnd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раствор. Процесс происходит в термостате при 60 </w:t>
      </w:r>
      <w:proofErr w:type="spellStart"/>
      <w:r w:rsidRPr="009661A8"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  <w:vertAlign w:val="superscript"/>
        </w:rPr>
        <w:t>о</w:t>
      </w: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С</w:t>
      </w:r>
      <w:proofErr w:type="spellEnd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и длится 10 минут.</w:t>
      </w:r>
    </w:p>
    <w:p w:rsidR="001B2A83" w:rsidRDefault="001B2A83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62432" cy="1621766"/>
            <wp:effectExtent l="19050" t="0" r="9268" b="0"/>
            <wp:docPr id="30" name="Рисунок 29" descr="KjVkB8eyH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jVkB8eyHh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773" cy="162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19942" cy="1664898"/>
            <wp:effectExtent l="19050" t="0" r="8908" b="0"/>
            <wp:docPr id="31" name="Рисунок 30" descr="StoFeE3fQ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FeE3fQV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245" cy="166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86314" cy="1864669"/>
            <wp:effectExtent l="19050" t="0" r="9236" b="0"/>
            <wp:docPr id="32" name="Рисунок 31" descr="1VjFSz8FL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VjFSz8FLb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349" cy="18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E7" w:rsidRDefault="00466FE7" w:rsidP="00466FE7">
      <w:pP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На заключительной стадии пробирка вновь ставится в магнитный штатив. Магнитные частицы </w:t>
      </w:r>
      <w:proofErr w:type="spellStart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примагничиваются</w:t>
      </w:r>
      <w:proofErr w:type="spellEnd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к стенке пробирки, а раствор чистого препарата ДНК переносится в новую пробирку. </w:t>
      </w:r>
    </w:p>
    <w:p w:rsidR="001B2A83" w:rsidRDefault="001B2A83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 w:rsidRPr="001B2A83"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13267" cy="1434898"/>
            <wp:effectExtent l="19050" t="0" r="0" b="0"/>
            <wp:docPr id="35" name="Рисунок 33" descr="cc5RT7nslu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5RT7nslu8 (1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503" cy="143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t xml:space="preserve"> </w:t>
      </w:r>
      <w:r w:rsidR="003060F1"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99544" cy="1499605"/>
            <wp:effectExtent l="19050" t="0" r="706" b="0"/>
            <wp:docPr id="39" name="Рисунок 38" descr="5Zo0N05XM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Zo0N05XMz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777" cy="150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00460" cy="1725283"/>
            <wp:effectExtent l="19050" t="0" r="4590" b="0"/>
            <wp:docPr id="38" name="Рисунок 37" descr="O9fNq9LzC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9fNq9LzCc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972" cy="173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0F1">
        <w:rPr>
          <w:rFonts w:ascii="Times New Roman" w:hAnsi="Times New Roman" w:cs="Times New Roman"/>
          <w:noProof/>
          <w:color w:val="12222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08010" cy="1730946"/>
            <wp:effectExtent l="19050" t="0" r="0" b="0"/>
            <wp:docPr id="40" name="Рисунок 39" descr="0JU8aZBYB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JU8aZBYB0Q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478" cy="173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E7" w:rsidRDefault="00466FE7" w:rsidP="00466FE7">
      <w:pP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Раствор выделенной из крови ДНК используется для дальнейшего исследования с применением </w:t>
      </w:r>
      <w:proofErr w:type="spellStart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>полимеразной</w:t>
      </w:r>
      <w:proofErr w:type="spellEnd"/>
      <w:r>
        <w:rPr>
          <w:rFonts w:ascii="Times New Roman" w:hAnsi="Times New Roman" w:cs="Times New Roman"/>
          <w:color w:val="122223"/>
          <w:sz w:val="24"/>
          <w:szCs w:val="24"/>
          <w:shd w:val="clear" w:color="auto" w:fill="FFFFFF"/>
        </w:rPr>
        <w:t xml:space="preserve"> цепной реакции (ПЦР).</w:t>
      </w:r>
    </w:p>
    <w:p w:rsidR="00466FE7" w:rsidRPr="00466FE7" w:rsidRDefault="00466FE7" w:rsidP="00466FE7">
      <w:pPr>
        <w:rPr>
          <w:rFonts w:ascii="Times New Roman" w:hAnsi="Times New Roman" w:cs="Times New Roman"/>
          <w:b/>
          <w:sz w:val="32"/>
          <w:szCs w:val="32"/>
        </w:rPr>
      </w:pPr>
    </w:p>
    <w:sectPr w:rsidR="00466FE7" w:rsidRPr="00466FE7" w:rsidSect="005D6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66FE7"/>
    <w:rsid w:val="001B2A83"/>
    <w:rsid w:val="003060F1"/>
    <w:rsid w:val="00466FE7"/>
    <w:rsid w:val="005D6ACE"/>
    <w:rsid w:val="00633B90"/>
    <w:rsid w:val="006C777B"/>
    <w:rsid w:val="00864856"/>
    <w:rsid w:val="00F45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A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2017-11-29T17:04:00Z</dcterms:created>
  <dcterms:modified xsi:type="dcterms:W3CDTF">2017-11-29T19:03:00Z</dcterms:modified>
</cp:coreProperties>
</file>